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FE424" w14:textId="77777777" w:rsidR="00DC1343" w:rsidRPr="00DC1343" w:rsidRDefault="00D8234E" w:rsidP="00D8234E">
      <w:pPr>
        <w:keepLines/>
        <w:widowControl w:val="0"/>
        <w:suppressAutoHyphens/>
        <w:spacing w:line="276" w:lineRule="auto"/>
        <w:ind w:right="7"/>
        <w:jc w:val="center"/>
        <w:rPr>
          <w:rFonts w:ascii="Arial" w:hAnsi="Arial" w:cs="Arial"/>
          <w:color w:val="000000"/>
          <w:szCs w:val="24"/>
        </w:rPr>
      </w:pPr>
      <w:r>
        <w:rPr>
          <w:rFonts w:ascii="Arial" w:hAnsi="Arial" w:cs="Arial"/>
          <w:color w:val="000000"/>
          <w:szCs w:val="24"/>
        </w:rPr>
        <w:t xml:space="preserve">                                             </w:t>
      </w:r>
      <w:r w:rsidR="00DC1343" w:rsidRPr="00DC1343">
        <w:rPr>
          <w:rFonts w:ascii="Arial" w:hAnsi="Arial" w:cs="Arial"/>
          <w:color w:val="000000"/>
          <w:szCs w:val="24"/>
        </w:rPr>
        <w:t>PATVIRTINTA</w:t>
      </w:r>
    </w:p>
    <w:p w14:paraId="4AE01EFB" w14:textId="77777777" w:rsidR="00DC1343" w:rsidRPr="00DC1343" w:rsidRDefault="00DC1343" w:rsidP="00DC1343">
      <w:pPr>
        <w:keepLines/>
        <w:widowControl w:val="0"/>
        <w:suppressAutoHyphens/>
        <w:spacing w:line="276" w:lineRule="auto"/>
        <w:ind w:left="5529" w:right="7"/>
        <w:rPr>
          <w:rFonts w:ascii="Arial" w:hAnsi="Arial" w:cs="Arial"/>
          <w:color w:val="000000"/>
          <w:szCs w:val="24"/>
        </w:rPr>
      </w:pPr>
      <w:r w:rsidRPr="00DC1343">
        <w:rPr>
          <w:rFonts w:ascii="Arial" w:hAnsi="Arial" w:cs="Arial"/>
          <w:color w:val="000000"/>
          <w:szCs w:val="24"/>
        </w:rPr>
        <w:t>Klaipėdos lopšelio-darželio „Žiburėlis“</w:t>
      </w:r>
    </w:p>
    <w:p w14:paraId="13115E39" w14:textId="0B90B644" w:rsidR="00DC1343" w:rsidRPr="00DC1343" w:rsidRDefault="00DC1343" w:rsidP="00DC1343">
      <w:pPr>
        <w:keepLines/>
        <w:widowControl w:val="0"/>
        <w:suppressAutoHyphens/>
        <w:spacing w:line="276" w:lineRule="auto"/>
        <w:ind w:left="5529" w:right="7"/>
        <w:rPr>
          <w:rFonts w:ascii="Arial" w:hAnsi="Arial" w:cs="Arial"/>
          <w:color w:val="000000"/>
          <w:szCs w:val="24"/>
        </w:rPr>
      </w:pPr>
      <w:r w:rsidRPr="00DC1343">
        <w:rPr>
          <w:rFonts w:ascii="Arial" w:hAnsi="Arial" w:cs="Arial"/>
          <w:color w:val="000000"/>
          <w:szCs w:val="24"/>
        </w:rPr>
        <w:t>direktoriaus 2025 m.</w:t>
      </w:r>
      <w:r w:rsidR="00745CF5">
        <w:rPr>
          <w:rFonts w:ascii="Arial" w:hAnsi="Arial" w:cs="Arial"/>
          <w:color w:val="000000"/>
          <w:szCs w:val="24"/>
        </w:rPr>
        <w:t xml:space="preserve"> rugsėjo 1 </w:t>
      </w:r>
      <w:r w:rsidRPr="00DC1343">
        <w:rPr>
          <w:rFonts w:ascii="Arial" w:hAnsi="Arial" w:cs="Arial"/>
          <w:color w:val="000000"/>
          <w:szCs w:val="24"/>
        </w:rPr>
        <w:t xml:space="preserve">d. įsakymu </w:t>
      </w:r>
      <w:r w:rsidR="00745CF5">
        <w:rPr>
          <w:rFonts w:ascii="Arial" w:hAnsi="Arial" w:cs="Arial"/>
          <w:color w:val="000000"/>
          <w:szCs w:val="24"/>
        </w:rPr>
        <w:t>Nr. V</w:t>
      </w:r>
      <w:r w:rsidRPr="00DC1343">
        <w:rPr>
          <w:rFonts w:ascii="Arial" w:hAnsi="Arial" w:cs="Arial"/>
          <w:color w:val="000000"/>
          <w:szCs w:val="24"/>
        </w:rPr>
        <w:t>-</w:t>
      </w:r>
      <w:r w:rsidR="0054727D">
        <w:rPr>
          <w:rFonts w:ascii="Arial" w:hAnsi="Arial" w:cs="Arial"/>
          <w:color w:val="000000"/>
          <w:szCs w:val="24"/>
        </w:rPr>
        <w:t>81</w:t>
      </w:r>
    </w:p>
    <w:p w14:paraId="1C587EC9" w14:textId="77777777" w:rsidR="00DC1343" w:rsidRDefault="00DC1343" w:rsidP="00DC1343">
      <w:pPr>
        <w:jc w:val="center"/>
        <w:rPr>
          <w:rFonts w:ascii="Arial" w:hAnsi="Arial" w:cs="Arial"/>
          <w:szCs w:val="24"/>
        </w:rPr>
      </w:pPr>
    </w:p>
    <w:p w14:paraId="0A04A2D7" w14:textId="77777777" w:rsidR="00DC1343" w:rsidRDefault="00DC1343" w:rsidP="00DC1343">
      <w:pPr>
        <w:spacing w:line="276" w:lineRule="auto"/>
        <w:jc w:val="center"/>
        <w:rPr>
          <w:rFonts w:ascii="Arial" w:hAnsi="Arial" w:cs="Arial"/>
          <w:szCs w:val="24"/>
        </w:rPr>
      </w:pPr>
    </w:p>
    <w:p w14:paraId="6EE7BFF6" w14:textId="77777777" w:rsidR="00DC1343" w:rsidRPr="00DC1343" w:rsidRDefault="00DC1343" w:rsidP="00DC1343">
      <w:pPr>
        <w:spacing w:line="276" w:lineRule="auto"/>
        <w:jc w:val="center"/>
        <w:rPr>
          <w:rFonts w:ascii="Arial" w:hAnsi="Arial" w:cs="Arial"/>
          <w:b/>
          <w:szCs w:val="24"/>
        </w:rPr>
      </w:pPr>
      <w:r w:rsidRPr="00DC1343">
        <w:rPr>
          <w:rFonts w:ascii="Arial" w:hAnsi="Arial" w:cs="Arial"/>
          <w:b/>
          <w:szCs w:val="24"/>
        </w:rPr>
        <w:t>KLAIPĖDOS LOPŠELIS-DARŽELIS „ŽIBURĖLIS“</w:t>
      </w:r>
    </w:p>
    <w:p w14:paraId="4BBC2080" w14:textId="77777777" w:rsidR="00DC1343" w:rsidRDefault="00681791" w:rsidP="00DC1343">
      <w:pPr>
        <w:spacing w:line="276" w:lineRule="auto"/>
        <w:jc w:val="center"/>
        <w:rPr>
          <w:rFonts w:ascii="Arial" w:hAnsi="Arial" w:cs="Arial"/>
          <w:b/>
          <w:szCs w:val="24"/>
        </w:rPr>
      </w:pPr>
      <w:r>
        <w:rPr>
          <w:rFonts w:ascii="Arial" w:hAnsi="Arial" w:cs="Arial"/>
          <w:b/>
          <w:szCs w:val="24"/>
        </w:rPr>
        <w:t xml:space="preserve">PEDAGOGŲ </w:t>
      </w:r>
      <w:r w:rsidR="00DC1343" w:rsidRPr="00DC1343">
        <w:rPr>
          <w:rFonts w:ascii="Arial" w:hAnsi="Arial" w:cs="Arial"/>
          <w:b/>
          <w:szCs w:val="24"/>
        </w:rPr>
        <w:t>ETIKOS KODEKSAS</w:t>
      </w:r>
    </w:p>
    <w:p w14:paraId="0B37AA24" w14:textId="77777777" w:rsidR="00DC1343" w:rsidRDefault="00DC1343" w:rsidP="00DC1343">
      <w:pPr>
        <w:spacing w:line="276" w:lineRule="auto"/>
        <w:jc w:val="center"/>
        <w:rPr>
          <w:rFonts w:ascii="Arial" w:hAnsi="Arial" w:cs="Arial"/>
          <w:b/>
          <w:szCs w:val="24"/>
        </w:rPr>
      </w:pPr>
    </w:p>
    <w:p w14:paraId="7186E02C" w14:textId="77777777" w:rsidR="00DC1343" w:rsidRDefault="00DC1343" w:rsidP="00D973FA">
      <w:pPr>
        <w:pStyle w:val="Sraopastraipa"/>
        <w:numPr>
          <w:ilvl w:val="0"/>
          <w:numId w:val="3"/>
        </w:numPr>
        <w:tabs>
          <w:tab w:val="left" w:pos="2127"/>
          <w:tab w:val="left" w:pos="2977"/>
          <w:tab w:val="left" w:pos="3402"/>
        </w:tabs>
        <w:spacing w:line="276" w:lineRule="auto"/>
        <w:jc w:val="center"/>
        <w:rPr>
          <w:rFonts w:ascii="Arial" w:hAnsi="Arial" w:cs="Arial"/>
          <w:b/>
          <w:szCs w:val="24"/>
        </w:rPr>
      </w:pPr>
      <w:r>
        <w:rPr>
          <w:rFonts w:ascii="Arial" w:hAnsi="Arial" w:cs="Arial"/>
          <w:b/>
          <w:szCs w:val="24"/>
        </w:rPr>
        <w:t>BENDROSIOS NUOSTATOS</w:t>
      </w:r>
    </w:p>
    <w:p w14:paraId="5E52E18F" w14:textId="77777777" w:rsidR="00DC1343" w:rsidRDefault="00DC1343" w:rsidP="00681791">
      <w:pPr>
        <w:pStyle w:val="Sraopastraipa"/>
        <w:spacing w:line="276" w:lineRule="auto"/>
        <w:ind w:left="1080"/>
        <w:jc w:val="center"/>
        <w:rPr>
          <w:rFonts w:ascii="Arial" w:hAnsi="Arial" w:cs="Arial"/>
          <w:b/>
          <w:szCs w:val="24"/>
        </w:rPr>
      </w:pPr>
    </w:p>
    <w:p w14:paraId="2CA4023E" w14:textId="4EECA6C8" w:rsidR="00E32B95" w:rsidRPr="00681791" w:rsidRDefault="00E32B95" w:rsidP="001E0E9E">
      <w:pPr>
        <w:tabs>
          <w:tab w:val="left" w:pos="426"/>
        </w:tabs>
        <w:spacing w:line="276" w:lineRule="auto"/>
        <w:ind w:firstLine="567"/>
        <w:rPr>
          <w:b/>
          <w:bCs/>
          <w:szCs w:val="24"/>
        </w:rPr>
      </w:pPr>
      <w:r>
        <w:rPr>
          <w:rFonts w:ascii="Arial" w:hAnsi="Arial" w:cs="Arial"/>
          <w:szCs w:val="24"/>
        </w:rPr>
        <w:t xml:space="preserve">1. </w:t>
      </w:r>
      <w:r w:rsidR="00DC1343" w:rsidRPr="00DC1343">
        <w:rPr>
          <w:rFonts w:ascii="Arial" w:hAnsi="Arial" w:cs="Arial"/>
          <w:szCs w:val="24"/>
        </w:rPr>
        <w:t>Klaipėdos lopšelio-darželio „Žiburėlis“ (toliau – Įstaiga)</w:t>
      </w:r>
      <w:r w:rsidR="00DC1343">
        <w:rPr>
          <w:rFonts w:ascii="Arial" w:hAnsi="Arial" w:cs="Arial"/>
          <w:szCs w:val="24"/>
        </w:rPr>
        <w:t xml:space="preserve"> </w:t>
      </w:r>
      <w:r w:rsidR="00681791">
        <w:rPr>
          <w:rFonts w:ascii="Arial" w:hAnsi="Arial" w:cs="Arial"/>
          <w:szCs w:val="24"/>
        </w:rPr>
        <w:t>Pedagogų e</w:t>
      </w:r>
      <w:r w:rsidR="00DC1343">
        <w:rPr>
          <w:rFonts w:ascii="Arial" w:hAnsi="Arial" w:cs="Arial"/>
          <w:szCs w:val="24"/>
        </w:rPr>
        <w:t xml:space="preserve">tikos kodeksas (toliau – </w:t>
      </w:r>
      <w:r w:rsidR="00681791">
        <w:rPr>
          <w:rFonts w:ascii="Arial" w:hAnsi="Arial" w:cs="Arial"/>
          <w:szCs w:val="24"/>
        </w:rPr>
        <w:t>Etikos k</w:t>
      </w:r>
      <w:r w:rsidR="00DC1343">
        <w:rPr>
          <w:rFonts w:ascii="Arial" w:hAnsi="Arial" w:cs="Arial"/>
          <w:szCs w:val="24"/>
        </w:rPr>
        <w:t xml:space="preserve">odeksas) parengtas vadovaujantis </w:t>
      </w:r>
      <w:r w:rsidR="00DC1343" w:rsidRPr="00DC1343">
        <w:rPr>
          <w:rFonts w:ascii="Arial" w:hAnsi="Arial" w:cs="Arial"/>
          <w:szCs w:val="24"/>
        </w:rPr>
        <w:t xml:space="preserve">Lietuvos Respublikos </w:t>
      </w:r>
      <w:r w:rsidR="00681791">
        <w:rPr>
          <w:rFonts w:ascii="Arial" w:hAnsi="Arial" w:cs="Arial"/>
          <w:szCs w:val="24"/>
        </w:rPr>
        <w:t xml:space="preserve">švietimo </w:t>
      </w:r>
      <w:r w:rsidR="00DC1343" w:rsidRPr="00DC1343">
        <w:rPr>
          <w:rFonts w:ascii="Arial" w:hAnsi="Arial" w:cs="Arial"/>
          <w:szCs w:val="24"/>
        </w:rPr>
        <w:t>įstatymo 5</w:t>
      </w:r>
      <w:r w:rsidR="00DC1343" w:rsidRPr="00DC1343">
        <w:rPr>
          <w:rFonts w:ascii="Arial" w:hAnsi="Arial" w:cs="Arial"/>
          <w:szCs w:val="24"/>
          <w:vertAlign w:val="superscript"/>
        </w:rPr>
        <w:t>1</w:t>
      </w:r>
      <w:r w:rsidR="00DC1343" w:rsidRPr="00DC1343">
        <w:rPr>
          <w:rFonts w:ascii="Arial" w:hAnsi="Arial" w:cs="Arial"/>
          <w:szCs w:val="24"/>
        </w:rPr>
        <w:t xml:space="preserve"> straipsniu</w:t>
      </w:r>
      <w:r w:rsidR="00681791">
        <w:rPr>
          <w:rFonts w:ascii="Arial" w:hAnsi="Arial" w:cs="Arial"/>
          <w:szCs w:val="24"/>
        </w:rPr>
        <w:t xml:space="preserve"> (nepriekaištinga reputacija)</w:t>
      </w:r>
      <w:r w:rsidR="00DC1343" w:rsidRPr="00DC1343">
        <w:rPr>
          <w:rFonts w:ascii="Arial" w:hAnsi="Arial" w:cs="Arial"/>
          <w:szCs w:val="24"/>
        </w:rPr>
        <w:t>,</w:t>
      </w:r>
      <w:r w:rsidR="00681791">
        <w:rPr>
          <w:b/>
          <w:bCs/>
          <w:szCs w:val="24"/>
        </w:rPr>
        <w:t xml:space="preserve"> </w:t>
      </w:r>
      <w:r w:rsidR="00DC1343" w:rsidRPr="00DC1343">
        <w:rPr>
          <w:rFonts w:ascii="Arial" w:hAnsi="Arial" w:cs="Arial"/>
          <w:bCs/>
          <w:szCs w:val="24"/>
        </w:rPr>
        <w:t xml:space="preserve">Lietuvos </w:t>
      </w:r>
      <w:r w:rsidR="001E0E9E">
        <w:rPr>
          <w:rFonts w:ascii="Arial" w:hAnsi="Arial" w:cs="Arial"/>
          <w:bCs/>
          <w:szCs w:val="24"/>
        </w:rPr>
        <w:t>R</w:t>
      </w:r>
      <w:r w:rsidR="00DC1343" w:rsidRPr="00DC1343">
        <w:rPr>
          <w:rFonts w:ascii="Arial" w:hAnsi="Arial" w:cs="Arial"/>
          <w:bCs/>
          <w:szCs w:val="24"/>
        </w:rPr>
        <w:t>espublikos švietimo ir mokslo ministr</w:t>
      </w:r>
      <w:r>
        <w:rPr>
          <w:rFonts w:ascii="Arial" w:hAnsi="Arial" w:cs="Arial"/>
          <w:bCs/>
          <w:szCs w:val="24"/>
        </w:rPr>
        <w:t xml:space="preserve">o </w:t>
      </w:r>
      <w:r w:rsidRPr="00DC1343">
        <w:rPr>
          <w:rFonts w:ascii="Arial" w:hAnsi="Arial" w:cs="Arial"/>
          <w:szCs w:val="24"/>
        </w:rPr>
        <w:t>2018 m. birželio 11 d.</w:t>
      </w:r>
      <w:r w:rsidRPr="00E32B95">
        <w:rPr>
          <w:rFonts w:ascii="Arial" w:hAnsi="Arial" w:cs="Arial"/>
          <w:bCs/>
          <w:szCs w:val="24"/>
        </w:rPr>
        <w:t xml:space="preserve"> </w:t>
      </w:r>
      <w:r w:rsidRPr="00DC1343">
        <w:rPr>
          <w:rFonts w:ascii="Arial" w:hAnsi="Arial" w:cs="Arial"/>
          <w:bCs/>
          <w:szCs w:val="24"/>
        </w:rPr>
        <w:t>įsakym</w:t>
      </w:r>
      <w:r>
        <w:rPr>
          <w:rFonts w:ascii="Arial" w:hAnsi="Arial" w:cs="Arial"/>
          <w:bCs/>
          <w:szCs w:val="24"/>
        </w:rPr>
        <w:t xml:space="preserve">u </w:t>
      </w:r>
      <w:r w:rsidRPr="00DC1343">
        <w:rPr>
          <w:rFonts w:ascii="Arial" w:hAnsi="Arial" w:cs="Arial"/>
          <w:szCs w:val="24"/>
        </w:rPr>
        <w:t>Nr. V-561</w:t>
      </w:r>
      <w:r w:rsidR="00681791">
        <w:rPr>
          <w:b/>
          <w:bCs/>
          <w:szCs w:val="24"/>
        </w:rPr>
        <w:t xml:space="preserve"> </w:t>
      </w:r>
      <w:r w:rsidR="00306BE9">
        <w:rPr>
          <w:b/>
          <w:bCs/>
          <w:szCs w:val="24"/>
        </w:rPr>
        <w:t>„</w:t>
      </w:r>
      <w:r>
        <w:rPr>
          <w:rFonts w:ascii="Arial" w:hAnsi="Arial" w:cs="Arial"/>
          <w:bCs/>
          <w:szCs w:val="24"/>
        </w:rPr>
        <w:t>D</w:t>
      </w:r>
      <w:r w:rsidRPr="00DC1343">
        <w:rPr>
          <w:rFonts w:ascii="Arial" w:hAnsi="Arial" w:cs="Arial"/>
          <w:bCs/>
          <w:szCs w:val="24"/>
        </w:rPr>
        <w:t xml:space="preserve">ėl </w:t>
      </w:r>
      <w:r w:rsidR="00681791">
        <w:rPr>
          <w:rFonts w:ascii="Arial" w:hAnsi="Arial" w:cs="Arial"/>
          <w:szCs w:val="24"/>
        </w:rPr>
        <w:t>P</w:t>
      </w:r>
      <w:r w:rsidRPr="00DC1343">
        <w:rPr>
          <w:rFonts w:ascii="Arial" w:hAnsi="Arial" w:cs="Arial"/>
          <w:szCs w:val="24"/>
        </w:rPr>
        <w:t>edagogų etikos kodekso patvirtinimo</w:t>
      </w:r>
      <w:r w:rsidR="00306BE9">
        <w:rPr>
          <w:rFonts w:ascii="Arial" w:hAnsi="Arial" w:cs="Arial"/>
          <w:szCs w:val="24"/>
        </w:rPr>
        <w:t>“</w:t>
      </w:r>
      <w:r>
        <w:rPr>
          <w:rFonts w:ascii="Arial" w:hAnsi="Arial" w:cs="Arial"/>
          <w:szCs w:val="24"/>
        </w:rPr>
        <w:t>.</w:t>
      </w:r>
    </w:p>
    <w:p w14:paraId="2AF6CF74" w14:textId="2DFFF1D1" w:rsidR="00E32B95" w:rsidRDefault="001E0E9E" w:rsidP="001E0E9E">
      <w:pPr>
        <w:tabs>
          <w:tab w:val="left" w:pos="426"/>
        </w:tabs>
        <w:overflowPunct w:val="0"/>
        <w:spacing w:line="276" w:lineRule="auto"/>
        <w:textAlignment w:val="baseline"/>
        <w:rPr>
          <w:rFonts w:ascii="Arial" w:hAnsi="Arial" w:cs="Arial"/>
          <w:szCs w:val="24"/>
        </w:rPr>
      </w:pPr>
      <w:r>
        <w:rPr>
          <w:rFonts w:ascii="Arial" w:hAnsi="Arial" w:cs="Arial"/>
          <w:bCs/>
          <w:caps/>
          <w:szCs w:val="24"/>
        </w:rPr>
        <w:tab/>
        <w:t xml:space="preserve">  </w:t>
      </w:r>
      <w:r w:rsidR="00E32B95">
        <w:rPr>
          <w:rFonts w:ascii="Arial" w:hAnsi="Arial" w:cs="Arial"/>
          <w:bCs/>
          <w:caps/>
          <w:szCs w:val="24"/>
        </w:rPr>
        <w:t xml:space="preserve">2. </w:t>
      </w:r>
      <w:r w:rsidR="00681791">
        <w:rPr>
          <w:rFonts w:ascii="Arial" w:hAnsi="Arial" w:cs="Arial"/>
          <w:color w:val="000000"/>
          <w:szCs w:val="24"/>
        </w:rPr>
        <w:t>Etikos k</w:t>
      </w:r>
      <w:r w:rsidR="00E32B95">
        <w:rPr>
          <w:rFonts w:ascii="Arial" w:hAnsi="Arial" w:cs="Arial"/>
          <w:color w:val="000000"/>
          <w:szCs w:val="24"/>
        </w:rPr>
        <w:t>odekse</w:t>
      </w:r>
      <w:r w:rsidR="00E32B95" w:rsidRPr="00E32B95">
        <w:rPr>
          <w:rFonts w:ascii="Arial" w:hAnsi="Arial" w:cs="Arial"/>
          <w:szCs w:val="24"/>
        </w:rPr>
        <w:t xml:space="preserve"> nustatomi pagrindiniai </w:t>
      </w:r>
      <w:r w:rsidR="00E32B95" w:rsidRPr="00E32B95">
        <w:rPr>
          <w:rFonts w:ascii="Arial" w:hAnsi="Arial" w:cs="Arial"/>
          <w:color w:val="000000"/>
          <w:szCs w:val="24"/>
        </w:rPr>
        <w:t>pedagoginių darbuotojų ir laisvųjų mokytojų</w:t>
      </w:r>
      <w:r w:rsidR="00E32B95" w:rsidRPr="00E32B95">
        <w:rPr>
          <w:rFonts w:ascii="Arial" w:hAnsi="Arial" w:cs="Arial"/>
          <w:szCs w:val="24"/>
        </w:rPr>
        <w:t xml:space="preserve"> (toliau – pedagogai) profesinės etikos reikalavimai ir įsipareigojimai siekti etiško ir profesionalaus e</w:t>
      </w:r>
      <w:r w:rsidR="00FD3725">
        <w:rPr>
          <w:rFonts w:ascii="Arial" w:hAnsi="Arial" w:cs="Arial"/>
          <w:szCs w:val="24"/>
        </w:rPr>
        <w:t>lgesio su mokiniais, jų tėvais / globėjais, rūpintojais</w:t>
      </w:r>
      <w:r w:rsidR="00E32B95" w:rsidRPr="00E32B95">
        <w:rPr>
          <w:rFonts w:ascii="Arial" w:hAnsi="Arial" w:cs="Arial"/>
          <w:szCs w:val="24"/>
        </w:rPr>
        <w:t xml:space="preserve"> ir kitais šeimos nariais, kolegomis ir bendruomene.</w:t>
      </w:r>
    </w:p>
    <w:p w14:paraId="59816131" w14:textId="1D3B4338" w:rsidR="00E00D5C" w:rsidRPr="00D8234E" w:rsidRDefault="00E00D5C" w:rsidP="001E0E9E">
      <w:pPr>
        <w:tabs>
          <w:tab w:val="left" w:pos="284"/>
        </w:tabs>
        <w:overflowPunct w:val="0"/>
        <w:spacing w:line="276" w:lineRule="auto"/>
        <w:ind w:firstLine="567"/>
        <w:textAlignment w:val="baseline"/>
        <w:rPr>
          <w:rFonts w:ascii="Arial" w:hAnsi="Arial" w:cs="Arial"/>
          <w:szCs w:val="24"/>
        </w:rPr>
      </w:pPr>
      <w:r>
        <w:rPr>
          <w:rFonts w:ascii="Arial" w:hAnsi="Arial" w:cs="Arial"/>
          <w:szCs w:val="24"/>
        </w:rPr>
        <w:t xml:space="preserve">3. </w:t>
      </w:r>
      <w:r w:rsidRPr="00D8234E">
        <w:rPr>
          <w:rFonts w:ascii="Arial" w:hAnsi="Arial" w:cs="Arial"/>
        </w:rPr>
        <w:t>Etikos kodekso paskirtis –</w:t>
      </w:r>
      <w:r w:rsidR="00D8234E">
        <w:rPr>
          <w:rFonts w:ascii="Arial" w:hAnsi="Arial" w:cs="Arial"/>
        </w:rPr>
        <w:t xml:space="preserve"> </w:t>
      </w:r>
      <w:r w:rsidR="00D8234E" w:rsidRPr="00D8234E">
        <w:rPr>
          <w:rFonts w:ascii="Arial" w:hAnsi="Arial" w:cs="Arial"/>
        </w:rPr>
        <w:t>pripažinti, palaikyti ir puoselėti teisingumą, sąžiningumą ir pagarbą žmogui, toleranciją, profesinę ir pilietinę atsakomybę, tiesos siekimą ir akademinę laisvę kurti demokratišką, pasitikėjimą ir kūrybingumą skatinančią atmosferą.</w:t>
      </w:r>
      <w:r w:rsidR="00D8234E">
        <w:t xml:space="preserve"> </w:t>
      </w:r>
      <w:r w:rsidRPr="00D8234E">
        <w:rPr>
          <w:rFonts w:ascii="Arial" w:hAnsi="Arial" w:cs="Arial"/>
        </w:rPr>
        <w:t xml:space="preserve"> </w:t>
      </w:r>
    </w:p>
    <w:p w14:paraId="537A7CA7" w14:textId="7C42797A" w:rsidR="00E00D5C" w:rsidRPr="00E00D5C" w:rsidRDefault="001E0E9E" w:rsidP="001E0E9E">
      <w:pPr>
        <w:tabs>
          <w:tab w:val="left" w:pos="360"/>
        </w:tabs>
        <w:spacing w:line="276" w:lineRule="auto"/>
        <w:ind w:firstLine="426"/>
        <w:rPr>
          <w:rFonts w:ascii="Arial" w:hAnsi="Arial" w:cs="Arial"/>
          <w:szCs w:val="24"/>
          <w:lang w:eastAsia="lt-LT"/>
        </w:rPr>
      </w:pPr>
      <w:r>
        <w:rPr>
          <w:rFonts w:ascii="Arial" w:hAnsi="Arial" w:cs="Arial"/>
          <w:szCs w:val="24"/>
        </w:rPr>
        <w:t xml:space="preserve">  </w:t>
      </w:r>
      <w:r w:rsidR="00D8234E">
        <w:rPr>
          <w:rFonts w:ascii="Arial" w:hAnsi="Arial" w:cs="Arial"/>
          <w:szCs w:val="24"/>
        </w:rPr>
        <w:t>4</w:t>
      </w:r>
      <w:r w:rsidR="00E32B95">
        <w:rPr>
          <w:rFonts w:ascii="Arial" w:hAnsi="Arial" w:cs="Arial"/>
          <w:szCs w:val="24"/>
        </w:rPr>
        <w:t>.</w:t>
      </w:r>
      <w:r w:rsidR="00E00D5C">
        <w:rPr>
          <w:szCs w:val="24"/>
          <w:lang w:eastAsia="lt-LT"/>
        </w:rPr>
        <w:t xml:space="preserve"> </w:t>
      </w:r>
      <w:r w:rsidR="00E00D5C" w:rsidRPr="00E00D5C">
        <w:rPr>
          <w:rFonts w:ascii="Arial" w:hAnsi="Arial" w:cs="Arial"/>
          <w:szCs w:val="24"/>
          <w:lang w:eastAsia="lt-LT"/>
        </w:rPr>
        <w:t>Etikos kodekso priežiūrą atlieka Etikos priežiūros Komisija (toliau – Komisija).</w:t>
      </w:r>
    </w:p>
    <w:p w14:paraId="1D0CE312" w14:textId="6FE59703" w:rsidR="00E32B95" w:rsidRPr="00D8234E" w:rsidRDefault="001E0E9E" w:rsidP="001E0E9E">
      <w:pPr>
        <w:tabs>
          <w:tab w:val="left" w:pos="360"/>
        </w:tabs>
        <w:spacing w:line="276" w:lineRule="auto"/>
        <w:ind w:firstLine="426"/>
        <w:rPr>
          <w:rFonts w:ascii="Arial" w:hAnsi="Arial" w:cs="Arial"/>
          <w:szCs w:val="24"/>
          <w:lang w:eastAsia="lt-LT"/>
        </w:rPr>
      </w:pPr>
      <w:r>
        <w:rPr>
          <w:rFonts w:ascii="Arial" w:hAnsi="Arial" w:cs="Arial"/>
          <w:szCs w:val="24"/>
          <w:lang w:eastAsia="lt-LT"/>
        </w:rPr>
        <w:t xml:space="preserve">  </w:t>
      </w:r>
      <w:r w:rsidR="00D8234E">
        <w:rPr>
          <w:rFonts w:ascii="Arial" w:hAnsi="Arial" w:cs="Arial"/>
          <w:szCs w:val="24"/>
          <w:lang w:eastAsia="lt-LT"/>
        </w:rPr>
        <w:t>5</w:t>
      </w:r>
      <w:r w:rsidR="00E00D5C" w:rsidRPr="00E00D5C">
        <w:rPr>
          <w:rFonts w:ascii="Arial" w:hAnsi="Arial" w:cs="Arial"/>
          <w:szCs w:val="24"/>
          <w:lang w:eastAsia="lt-LT"/>
        </w:rPr>
        <w:t>. Komisija savo veikloje vadovaujasi Etikos kodekso nuostatomis.</w:t>
      </w:r>
    </w:p>
    <w:p w14:paraId="126FD932" w14:textId="77777777" w:rsidR="00DC1343" w:rsidRDefault="00DC1343" w:rsidP="00D973FA">
      <w:pPr>
        <w:pStyle w:val="Sraopastraipa"/>
        <w:spacing w:line="276" w:lineRule="auto"/>
        <w:ind w:left="0"/>
        <w:jc w:val="center"/>
        <w:rPr>
          <w:rFonts w:ascii="Arial" w:hAnsi="Arial" w:cs="Arial"/>
          <w:szCs w:val="24"/>
        </w:rPr>
      </w:pPr>
    </w:p>
    <w:p w14:paraId="67EC1AB8" w14:textId="77777777" w:rsidR="00D973FA" w:rsidRDefault="00D973FA" w:rsidP="00D973FA">
      <w:pPr>
        <w:pStyle w:val="Sraopastraipa"/>
        <w:numPr>
          <w:ilvl w:val="0"/>
          <w:numId w:val="3"/>
        </w:numPr>
        <w:spacing w:line="276" w:lineRule="auto"/>
        <w:jc w:val="center"/>
        <w:rPr>
          <w:rFonts w:ascii="Arial" w:hAnsi="Arial" w:cs="Arial"/>
          <w:b/>
          <w:szCs w:val="24"/>
        </w:rPr>
      </w:pPr>
      <w:r w:rsidRPr="00D973FA">
        <w:rPr>
          <w:rFonts w:ascii="Arial" w:hAnsi="Arial" w:cs="Arial"/>
          <w:b/>
          <w:szCs w:val="24"/>
        </w:rPr>
        <w:t xml:space="preserve">PAGRINDINIAI </w:t>
      </w:r>
      <w:r>
        <w:rPr>
          <w:rFonts w:ascii="Arial" w:hAnsi="Arial" w:cs="Arial"/>
          <w:b/>
          <w:szCs w:val="24"/>
        </w:rPr>
        <w:t>PEDAGOGO ELGESIO IR VEIKLOS PRINCIPAI</w:t>
      </w:r>
    </w:p>
    <w:p w14:paraId="67C9F097" w14:textId="77777777" w:rsidR="00D973FA" w:rsidRDefault="00D973FA" w:rsidP="00D973FA">
      <w:pPr>
        <w:spacing w:line="276" w:lineRule="auto"/>
        <w:rPr>
          <w:rFonts w:ascii="Arial" w:hAnsi="Arial" w:cs="Arial"/>
          <w:b/>
          <w:szCs w:val="24"/>
        </w:rPr>
      </w:pPr>
    </w:p>
    <w:p w14:paraId="491FB256" w14:textId="77777777" w:rsidR="00D973FA" w:rsidRPr="00CA540F" w:rsidRDefault="00D973FA" w:rsidP="00CA540F">
      <w:pPr>
        <w:widowControl w:val="0"/>
        <w:suppressAutoHyphens/>
        <w:spacing w:line="276" w:lineRule="auto"/>
        <w:ind w:firstLine="567"/>
        <w:rPr>
          <w:rFonts w:ascii="Arial" w:hAnsi="Arial" w:cs="Arial"/>
          <w:color w:val="000000"/>
          <w:szCs w:val="24"/>
        </w:rPr>
      </w:pPr>
      <w:r w:rsidRPr="00CA540F">
        <w:rPr>
          <w:rFonts w:ascii="Arial" w:hAnsi="Arial" w:cs="Arial"/>
          <w:color w:val="000000"/>
          <w:szCs w:val="24"/>
        </w:rPr>
        <w:t>6.  Pagarbos – vadovaudamasis šiuo principu, pedagogas pripažįsta, kad bendravimas su mokiniais, jų tėvais (globėjais, rūpintojais), kitais šeimos ir įstaigos bendruomenės nariais grindžiamas asmens orumo ir nelygstamos vertės pripažinimu bei pasitikėjimu, taip kuriant saugią, atvirą, savivertę ir kūrybiškumą skatinančią atmosferą.</w:t>
      </w:r>
    </w:p>
    <w:p w14:paraId="60097325" w14:textId="77777777" w:rsidR="00D973FA" w:rsidRPr="00CA540F" w:rsidRDefault="00D973FA" w:rsidP="00CA540F">
      <w:pPr>
        <w:spacing w:line="276" w:lineRule="auto"/>
        <w:rPr>
          <w:rFonts w:ascii="Arial" w:hAnsi="Arial" w:cs="Arial"/>
          <w:sz w:val="2"/>
          <w:szCs w:val="2"/>
        </w:rPr>
      </w:pPr>
    </w:p>
    <w:p w14:paraId="65932D7A" w14:textId="77777777" w:rsidR="00D973FA" w:rsidRPr="00CA540F" w:rsidRDefault="00D973FA" w:rsidP="00CA540F">
      <w:pPr>
        <w:widowControl w:val="0"/>
        <w:suppressAutoHyphens/>
        <w:spacing w:line="276" w:lineRule="auto"/>
        <w:ind w:firstLine="567"/>
        <w:rPr>
          <w:rFonts w:ascii="Arial" w:hAnsi="Arial" w:cs="Arial"/>
          <w:color w:val="000000"/>
          <w:szCs w:val="24"/>
        </w:rPr>
      </w:pPr>
      <w:r w:rsidRPr="00CA540F">
        <w:rPr>
          <w:rFonts w:ascii="Arial" w:hAnsi="Arial" w:cs="Arial"/>
          <w:color w:val="000000"/>
          <w:szCs w:val="24"/>
        </w:rPr>
        <w:t>7.  Teisingumo – vadovaudamasis šiuo principu, pedagogas pripažįsta mokinių ugdymosi poreikių įvairovę, atsižvelgia į kiekvieno mokinio socialinės, kultūrinės aplinkos ypatumus ir yra nešališkas, vertindamas kiekvieno mokinio pasiekimus ir pažangą, ugdymosi poreikius, mokinių ar jų grupių dalyvavimą bendruomenės gyvenime, spręsdamas konfliktus.</w:t>
      </w:r>
    </w:p>
    <w:p w14:paraId="5A4495C2" w14:textId="77777777" w:rsidR="00D973FA" w:rsidRPr="00CA540F" w:rsidRDefault="00D973FA" w:rsidP="00CA540F">
      <w:pPr>
        <w:spacing w:line="276" w:lineRule="auto"/>
        <w:rPr>
          <w:rFonts w:ascii="Arial" w:hAnsi="Arial" w:cs="Arial"/>
          <w:sz w:val="2"/>
          <w:szCs w:val="2"/>
        </w:rPr>
      </w:pPr>
    </w:p>
    <w:p w14:paraId="143217A9" w14:textId="77777777" w:rsidR="00D973FA" w:rsidRPr="00CA540F" w:rsidRDefault="00D973FA" w:rsidP="00CA540F">
      <w:pPr>
        <w:widowControl w:val="0"/>
        <w:suppressAutoHyphens/>
        <w:spacing w:line="276" w:lineRule="auto"/>
        <w:ind w:firstLine="567"/>
        <w:rPr>
          <w:rFonts w:ascii="Arial" w:hAnsi="Arial" w:cs="Arial"/>
          <w:color w:val="000000"/>
          <w:spacing w:val="-5"/>
          <w:szCs w:val="24"/>
        </w:rPr>
      </w:pPr>
      <w:r w:rsidRPr="00CA540F">
        <w:rPr>
          <w:rFonts w:ascii="Arial" w:hAnsi="Arial" w:cs="Arial"/>
          <w:color w:val="000000"/>
          <w:szCs w:val="24"/>
        </w:rPr>
        <w:t xml:space="preserve">8.  Žmogaus teisių pripažinimo – vadovaudamasis šiuo principu, pedagogas nepažeidžia mokinio teisių ir teisėtų interesų, vadovaujasi lygiateisiškumo ir nediskriminavimo nuostatomis ir siekia, kad </w:t>
      </w:r>
      <w:r w:rsidRPr="00CA540F">
        <w:rPr>
          <w:rFonts w:ascii="Arial" w:hAnsi="Arial" w:cs="Arial"/>
          <w:szCs w:val="24"/>
        </w:rPr>
        <w:t>socialiniai, rasiniai, kalbiniai, religiniai arba kiti veiksniai nedarytų įtakos jo elgesiui profesinėje veikloje.</w:t>
      </w:r>
      <w:r w:rsidRPr="00CA540F">
        <w:rPr>
          <w:rFonts w:ascii="Arial" w:hAnsi="Arial" w:cs="Arial"/>
          <w:color w:val="000000"/>
          <w:szCs w:val="24"/>
        </w:rPr>
        <w:t xml:space="preserve"> </w:t>
      </w:r>
    </w:p>
    <w:p w14:paraId="60C25C40" w14:textId="77777777" w:rsidR="00D973FA" w:rsidRPr="00CA540F" w:rsidRDefault="00D973FA" w:rsidP="00CA540F">
      <w:pPr>
        <w:spacing w:line="276" w:lineRule="auto"/>
        <w:rPr>
          <w:rFonts w:ascii="Arial" w:hAnsi="Arial" w:cs="Arial"/>
          <w:sz w:val="2"/>
          <w:szCs w:val="2"/>
        </w:rPr>
      </w:pPr>
    </w:p>
    <w:p w14:paraId="1B59E363" w14:textId="77777777" w:rsidR="00D973FA" w:rsidRPr="00CA540F" w:rsidRDefault="00D973FA" w:rsidP="00CA540F">
      <w:pPr>
        <w:widowControl w:val="0"/>
        <w:suppressAutoHyphens/>
        <w:spacing w:line="276" w:lineRule="auto"/>
        <w:ind w:firstLine="567"/>
        <w:rPr>
          <w:rFonts w:ascii="Arial" w:hAnsi="Arial" w:cs="Arial"/>
          <w:color w:val="000000"/>
          <w:szCs w:val="24"/>
        </w:rPr>
      </w:pPr>
      <w:r w:rsidRPr="00CA540F">
        <w:rPr>
          <w:rFonts w:ascii="Arial" w:hAnsi="Arial" w:cs="Arial"/>
          <w:color w:val="000000"/>
          <w:szCs w:val="24"/>
        </w:rPr>
        <w:t>9.  Atsakomybės – vadovaudamasis atsakomybės principu</w:t>
      </w:r>
      <w:r w:rsidR="00CA540F" w:rsidRPr="00CA540F">
        <w:rPr>
          <w:rFonts w:ascii="Arial" w:hAnsi="Arial" w:cs="Arial"/>
          <w:color w:val="000000"/>
          <w:szCs w:val="24"/>
        </w:rPr>
        <w:t>,</w:t>
      </w:r>
      <w:r w:rsidRPr="00CA540F">
        <w:rPr>
          <w:rFonts w:ascii="Arial" w:hAnsi="Arial" w:cs="Arial"/>
          <w:color w:val="000000"/>
          <w:szCs w:val="24"/>
        </w:rPr>
        <w:t xml:space="preserve"> pedagogas veikia kaip profesionalas, nuolat tobulina savo profesines kompetencijas, reikalingas siekiant kokybiškai atlikti pedagoginį darbą – ugdyti remiantis kiekvieno mokinio gebėjimais, ugdymosi poreikiais ir polinkiais.</w:t>
      </w:r>
    </w:p>
    <w:p w14:paraId="6275022A" w14:textId="77777777" w:rsidR="00D973FA" w:rsidRPr="00CA540F" w:rsidRDefault="00D973FA" w:rsidP="00CA540F">
      <w:pPr>
        <w:spacing w:line="276" w:lineRule="auto"/>
        <w:rPr>
          <w:rFonts w:ascii="Arial" w:hAnsi="Arial" w:cs="Arial"/>
          <w:sz w:val="2"/>
          <w:szCs w:val="2"/>
        </w:rPr>
      </w:pPr>
    </w:p>
    <w:p w14:paraId="3DE0DDC0" w14:textId="77777777" w:rsidR="00D973FA" w:rsidRPr="00CA540F" w:rsidRDefault="00D973FA" w:rsidP="00CA540F">
      <w:pPr>
        <w:widowControl w:val="0"/>
        <w:suppressAutoHyphens/>
        <w:spacing w:line="276" w:lineRule="auto"/>
        <w:ind w:firstLine="567"/>
        <w:rPr>
          <w:rFonts w:ascii="Arial" w:hAnsi="Arial" w:cs="Arial"/>
          <w:color w:val="000000"/>
          <w:szCs w:val="24"/>
        </w:rPr>
      </w:pPr>
      <w:r w:rsidRPr="00CA540F">
        <w:rPr>
          <w:rFonts w:ascii="Arial" w:hAnsi="Arial" w:cs="Arial"/>
          <w:color w:val="000000"/>
          <w:szCs w:val="24"/>
        </w:rPr>
        <w:lastRenderedPageBreak/>
        <w:t>10. Sąžiningumo</w:t>
      </w:r>
      <w:r w:rsidR="00CA540F" w:rsidRPr="00CA540F">
        <w:rPr>
          <w:rFonts w:ascii="Arial" w:hAnsi="Arial" w:cs="Arial"/>
          <w:color w:val="000000"/>
          <w:szCs w:val="24"/>
        </w:rPr>
        <w:t xml:space="preserve"> – vadovaudamasis sąžiningumo principu, pedagogas </w:t>
      </w:r>
      <w:r w:rsidR="00CA540F" w:rsidRPr="00CA540F">
        <w:rPr>
          <w:rFonts w:ascii="Arial" w:hAnsi="Arial" w:cs="Arial"/>
          <w:szCs w:val="24"/>
        </w:rPr>
        <w:t xml:space="preserve">teikia teisingą informaciją apie savo </w:t>
      </w:r>
      <w:r w:rsidR="00CA540F" w:rsidRPr="00CA540F">
        <w:rPr>
          <w:rFonts w:ascii="Arial" w:hAnsi="Arial" w:cs="Arial"/>
          <w:color w:val="212121"/>
          <w:szCs w:val="24"/>
          <w:shd w:val="clear" w:color="auto" w:fill="FFFFFF"/>
        </w:rPr>
        <w:t xml:space="preserve">patirtį, profesinę padėtį ir kompetenciją, </w:t>
      </w:r>
      <w:r w:rsidR="00CA540F" w:rsidRPr="00CA540F">
        <w:rPr>
          <w:rFonts w:ascii="Arial" w:hAnsi="Arial" w:cs="Arial"/>
          <w:color w:val="000000"/>
          <w:szCs w:val="24"/>
        </w:rPr>
        <w:t>savo profesinėje veikloje sąžiningai naudoja išteklius</w:t>
      </w:r>
      <w:r w:rsidR="00CA540F" w:rsidRPr="00CA540F">
        <w:rPr>
          <w:rFonts w:ascii="Arial" w:hAnsi="Arial" w:cs="Arial"/>
          <w:szCs w:val="24"/>
        </w:rPr>
        <w:t>,</w:t>
      </w:r>
      <w:r w:rsidR="00CA540F" w:rsidRPr="00CA540F">
        <w:rPr>
          <w:rFonts w:ascii="Arial" w:hAnsi="Arial" w:cs="Arial"/>
          <w:color w:val="000000"/>
          <w:szCs w:val="24"/>
        </w:rPr>
        <w:t xml:space="preserve"> vadovaujasi </w:t>
      </w:r>
      <w:r w:rsidR="00CA540F" w:rsidRPr="00CA540F">
        <w:rPr>
          <w:rFonts w:ascii="Arial" w:hAnsi="Arial" w:cs="Arial"/>
          <w:szCs w:val="24"/>
        </w:rPr>
        <w:t>švietimo įstaigos vidaus tvarkos taisyklėmis, nepiktnaudžiauja nei savo padėtimi, nei mokinio (mokinių) pasitikėjimu, jų nenaudoja asmeninės naudos tikslais.</w:t>
      </w:r>
    </w:p>
    <w:p w14:paraId="76A7D614" w14:textId="77777777" w:rsidR="00D973FA" w:rsidRPr="00CA540F" w:rsidRDefault="00D973FA" w:rsidP="00CA540F">
      <w:pPr>
        <w:spacing w:line="276" w:lineRule="auto"/>
        <w:rPr>
          <w:rFonts w:ascii="Arial" w:hAnsi="Arial" w:cs="Arial"/>
          <w:sz w:val="2"/>
          <w:szCs w:val="2"/>
        </w:rPr>
      </w:pPr>
    </w:p>
    <w:p w14:paraId="1FCCBA79" w14:textId="77777777" w:rsidR="00D973FA" w:rsidRPr="00CA540F" w:rsidRDefault="00D973FA" w:rsidP="00CA540F">
      <w:pPr>
        <w:widowControl w:val="0"/>
        <w:suppressAutoHyphens/>
        <w:spacing w:line="276" w:lineRule="auto"/>
        <w:ind w:firstLine="567"/>
        <w:rPr>
          <w:rFonts w:ascii="Arial" w:hAnsi="Arial" w:cs="Arial"/>
          <w:color w:val="000000"/>
          <w:szCs w:val="24"/>
        </w:rPr>
      </w:pPr>
      <w:r w:rsidRPr="00CA540F">
        <w:rPr>
          <w:rFonts w:ascii="Arial" w:hAnsi="Arial" w:cs="Arial"/>
          <w:color w:val="000000"/>
          <w:szCs w:val="24"/>
        </w:rPr>
        <w:t>11. Atidos ir solidarumo</w:t>
      </w:r>
      <w:r w:rsidR="00CA540F" w:rsidRPr="00CA540F">
        <w:rPr>
          <w:rFonts w:ascii="Arial" w:hAnsi="Arial" w:cs="Arial"/>
          <w:color w:val="000000"/>
          <w:szCs w:val="24"/>
        </w:rPr>
        <w:t xml:space="preserve"> – vadovaudamasis atidos ir solidarumo principu, žmogiško solidarumo nuostatomis,</w:t>
      </w:r>
      <w:r w:rsidR="00CA540F" w:rsidRPr="00CA540F">
        <w:rPr>
          <w:rFonts w:ascii="Arial" w:hAnsi="Arial" w:cs="Arial"/>
          <w:szCs w:val="24"/>
        </w:rPr>
        <w:t xml:space="preserve"> pedagogas be</w:t>
      </w:r>
      <w:r w:rsidR="00FD3725">
        <w:rPr>
          <w:rFonts w:ascii="Arial" w:hAnsi="Arial" w:cs="Arial"/>
          <w:szCs w:val="24"/>
        </w:rPr>
        <w:t>ndrauja su mokiniais, jų tėvais / globėjais, rūpintojais</w:t>
      </w:r>
      <w:r w:rsidR="00CA540F" w:rsidRPr="00CA540F">
        <w:rPr>
          <w:rFonts w:ascii="Arial" w:hAnsi="Arial" w:cs="Arial"/>
          <w:szCs w:val="24"/>
        </w:rPr>
        <w:t>, kitais mokinio šeimos nariais, kolegomi</w:t>
      </w:r>
      <w:r w:rsidR="00CA540F" w:rsidRPr="00CA540F">
        <w:rPr>
          <w:rFonts w:ascii="Arial" w:hAnsi="Arial" w:cs="Arial"/>
          <w:color w:val="000000"/>
          <w:szCs w:val="24"/>
        </w:rPr>
        <w:t xml:space="preserve">s ir bendruomene, </w:t>
      </w:r>
      <w:r w:rsidR="00CA540F" w:rsidRPr="00CA540F">
        <w:rPr>
          <w:rFonts w:ascii="Arial" w:hAnsi="Arial" w:cs="Arial"/>
          <w:szCs w:val="24"/>
        </w:rPr>
        <w:t>siekdamas geros mokinių savijautos,</w:t>
      </w:r>
      <w:r w:rsidR="00CA540F" w:rsidRPr="00CA540F">
        <w:rPr>
          <w:rFonts w:ascii="Arial" w:hAnsi="Arial" w:cs="Arial"/>
          <w:color w:val="000000"/>
          <w:szCs w:val="24"/>
        </w:rPr>
        <w:t xml:space="preserve"> savo empatija ir veiksmais įrodydamas suprantąs mokinio (mokinių) emocinę būseną.</w:t>
      </w:r>
    </w:p>
    <w:p w14:paraId="0C1A7B84" w14:textId="77777777" w:rsidR="00D973FA" w:rsidRPr="00CA540F" w:rsidRDefault="00D973FA" w:rsidP="00CA540F">
      <w:pPr>
        <w:spacing w:line="276" w:lineRule="auto"/>
        <w:rPr>
          <w:rFonts w:ascii="Arial" w:hAnsi="Arial" w:cs="Arial"/>
          <w:sz w:val="2"/>
          <w:szCs w:val="2"/>
        </w:rPr>
      </w:pPr>
    </w:p>
    <w:p w14:paraId="6F013C56" w14:textId="77777777" w:rsidR="00D973FA" w:rsidRPr="00CA540F" w:rsidRDefault="00D973FA" w:rsidP="00CA540F">
      <w:pPr>
        <w:spacing w:line="276" w:lineRule="auto"/>
        <w:rPr>
          <w:rFonts w:ascii="Arial" w:hAnsi="Arial" w:cs="Arial"/>
          <w:sz w:val="2"/>
          <w:szCs w:val="2"/>
        </w:rPr>
      </w:pPr>
    </w:p>
    <w:p w14:paraId="1D7490BA" w14:textId="77777777" w:rsidR="00D973FA" w:rsidRPr="00F21F42" w:rsidRDefault="00D973FA" w:rsidP="00F21F42">
      <w:pPr>
        <w:spacing w:line="276" w:lineRule="auto"/>
        <w:rPr>
          <w:rFonts w:ascii="Arial" w:hAnsi="Arial" w:cs="Arial"/>
          <w:b/>
          <w:szCs w:val="24"/>
        </w:rPr>
      </w:pPr>
    </w:p>
    <w:p w14:paraId="1BE0EF30" w14:textId="77777777" w:rsidR="00CA540F" w:rsidRPr="00F21F42" w:rsidRDefault="00CA540F" w:rsidP="00F21F42">
      <w:pPr>
        <w:pStyle w:val="Sraopastraipa"/>
        <w:numPr>
          <w:ilvl w:val="0"/>
          <w:numId w:val="3"/>
        </w:numPr>
        <w:tabs>
          <w:tab w:val="left" w:pos="360"/>
        </w:tabs>
        <w:spacing w:line="276" w:lineRule="auto"/>
        <w:jc w:val="center"/>
        <w:rPr>
          <w:rFonts w:ascii="Arial" w:hAnsi="Arial" w:cs="Arial"/>
          <w:b/>
          <w:szCs w:val="24"/>
          <w:lang w:eastAsia="lt-LT"/>
        </w:rPr>
      </w:pPr>
      <w:r w:rsidRPr="00F21F42">
        <w:rPr>
          <w:rFonts w:ascii="Arial" w:hAnsi="Arial" w:cs="Arial"/>
          <w:b/>
          <w:szCs w:val="24"/>
          <w:lang w:eastAsia="lt-LT"/>
        </w:rPr>
        <w:t>ETIKOS KODEKSO PRIEŽIŪRA</w:t>
      </w:r>
    </w:p>
    <w:p w14:paraId="1F44C015" w14:textId="77777777" w:rsidR="00CA540F" w:rsidRPr="00CA540F" w:rsidRDefault="00CA540F" w:rsidP="00F21F42">
      <w:pPr>
        <w:tabs>
          <w:tab w:val="left" w:pos="360"/>
        </w:tabs>
        <w:spacing w:line="276" w:lineRule="auto"/>
        <w:rPr>
          <w:rFonts w:ascii="Arial" w:hAnsi="Arial" w:cs="Arial"/>
          <w:b/>
          <w:szCs w:val="24"/>
          <w:lang w:eastAsia="lt-LT"/>
        </w:rPr>
      </w:pPr>
    </w:p>
    <w:p w14:paraId="2B89AF96" w14:textId="77777777" w:rsidR="00CA540F" w:rsidRPr="00CA540F" w:rsidRDefault="00F21F42" w:rsidP="00F21F42">
      <w:pPr>
        <w:tabs>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CA540F" w:rsidRPr="00F21F42">
        <w:rPr>
          <w:rFonts w:ascii="Arial" w:hAnsi="Arial" w:cs="Arial"/>
          <w:szCs w:val="24"/>
          <w:lang w:eastAsia="lt-LT"/>
        </w:rPr>
        <w:t>12</w:t>
      </w:r>
      <w:r w:rsidR="00CA540F" w:rsidRPr="00CA540F">
        <w:rPr>
          <w:rFonts w:ascii="Arial" w:hAnsi="Arial" w:cs="Arial"/>
          <w:szCs w:val="24"/>
          <w:lang w:eastAsia="lt-LT"/>
        </w:rPr>
        <w:t>. Etikos kodekso priežiūrą atlieka Etikos priežiūros Komisija (toliau – Komisija).</w:t>
      </w:r>
    </w:p>
    <w:p w14:paraId="5C21CBAE" w14:textId="77777777" w:rsidR="00CA540F" w:rsidRPr="00CA540F" w:rsidRDefault="00F21F42" w:rsidP="00F21F42">
      <w:pPr>
        <w:tabs>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CA540F" w:rsidRPr="00F21F42">
        <w:rPr>
          <w:rFonts w:ascii="Arial" w:hAnsi="Arial" w:cs="Arial"/>
          <w:szCs w:val="24"/>
          <w:lang w:eastAsia="lt-LT"/>
        </w:rPr>
        <w:t>13</w:t>
      </w:r>
      <w:r w:rsidR="00CA540F" w:rsidRPr="00CA540F">
        <w:rPr>
          <w:rFonts w:ascii="Arial" w:hAnsi="Arial" w:cs="Arial"/>
          <w:szCs w:val="24"/>
          <w:lang w:eastAsia="lt-LT"/>
        </w:rPr>
        <w:t>. Komisija savo veikloje vadovaujasi Etikos kodekso nuostatomis.</w:t>
      </w:r>
    </w:p>
    <w:p w14:paraId="178FC946" w14:textId="77777777" w:rsidR="00CA540F" w:rsidRPr="00CA540F" w:rsidRDefault="00CA540F" w:rsidP="00F21F42">
      <w:pPr>
        <w:tabs>
          <w:tab w:val="left" w:pos="360"/>
        </w:tabs>
        <w:spacing w:line="276" w:lineRule="auto"/>
        <w:rPr>
          <w:rFonts w:ascii="Arial" w:hAnsi="Arial" w:cs="Arial"/>
          <w:b/>
          <w:szCs w:val="24"/>
          <w:lang w:eastAsia="lt-LT"/>
        </w:rPr>
      </w:pPr>
    </w:p>
    <w:p w14:paraId="02294DF6" w14:textId="77777777" w:rsidR="00CA540F" w:rsidRPr="00F21F42" w:rsidRDefault="00CA540F" w:rsidP="00F21F42">
      <w:pPr>
        <w:pStyle w:val="Sraopastraipa"/>
        <w:numPr>
          <w:ilvl w:val="0"/>
          <w:numId w:val="3"/>
        </w:numPr>
        <w:tabs>
          <w:tab w:val="left" w:pos="360"/>
        </w:tabs>
        <w:spacing w:line="276" w:lineRule="auto"/>
        <w:jc w:val="center"/>
        <w:rPr>
          <w:rFonts w:ascii="Arial" w:hAnsi="Arial" w:cs="Arial"/>
          <w:b/>
          <w:szCs w:val="24"/>
          <w:lang w:eastAsia="lt-LT"/>
        </w:rPr>
      </w:pPr>
      <w:r w:rsidRPr="00F21F42">
        <w:rPr>
          <w:rFonts w:ascii="Arial" w:hAnsi="Arial" w:cs="Arial"/>
          <w:b/>
          <w:szCs w:val="24"/>
          <w:lang w:eastAsia="lt-LT"/>
        </w:rPr>
        <w:t>KOMISIJOS FUNKCIJOS</w:t>
      </w:r>
    </w:p>
    <w:p w14:paraId="05A08D72" w14:textId="77777777" w:rsidR="00CA540F" w:rsidRPr="00CA540F" w:rsidRDefault="00CA540F" w:rsidP="00F21F42">
      <w:pPr>
        <w:tabs>
          <w:tab w:val="left" w:pos="360"/>
        </w:tabs>
        <w:spacing w:line="276" w:lineRule="auto"/>
        <w:rPr>
          <w:rFonts w:ascii="Arial" w:hAnsi="Arial" w:cs="Arial"/>
          <w:b/>
          <w:szCs w:val="24"/>
          <w:lang w:eastAsia="lt-LT"/>
        </w:rPr>
      </w:pPr>
    </w:p>
    <w:p w14:paraId="7B5EEEEF" w14:textId="77777777" w:rsidR="00CA540F" w:rsidRPr="00CA540F" w:rsidRDefault="00F21F42" w:rsidP="00F21F42">
      <w:pPr>
        <w:tabs>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CA540F" w:rsidRPr="00F21F42">
        <w:rPr>
          <w:rFonts w:ascii="Arial" w:hAnsi="Arial" w:cs="Arial"/>
          <w:szCs w:val="24"/>
          <w:lang w:eastAsia="lt-LT"/>
        </w:rPr>
        <w:t>14</w:t>
      </w:r>
      <w:r w:rsidR="00CA540F" w:rsidRPr="00CA540F">
        <w:rPr>
          <w:rFonts w:ascii="Arial" w:hAnsi="Arial" w:cs="Arial"/>
          <w:szCs w:val="24"/>
          <w:lang w:eastAsia="lt-LT"/>
        </w:rPr>
        <w:t xml:space="preserve">. Komisija svarsto pasiūlymus tobulinti </w:t>
      </w:r>
      <w:r w:rsidR="00CA540F" w:rsidRPr="00F21F42">
        <w:rPr>
          <w:rFonts w:ascii="Arial" w:hAnsi="Arial" w:cs="Arial"/>
          <w:szCs w:val="24"/>
          <w:lang w:eastAsia="lt-LT"/>
        </w:rPr>
        <w:t>Etikos kodeksą</w:t>
      </w:r>
      <w:r w:rsidR="00CA540F" w:rsidRPr="00CA540F">
        <w:rPr>
          <w:rFonts w:ascii="Arial" w:hAnsi="Arial" w:cs="Arial"/>
          <w:szCs w:val="24"/>
          <w:lang w:eastAsia="lt-LT"/>
        </w:rPr>
        <w:t xml:space="preserve"> arba pati inicijuoja jo papildym</w:t>
      </w:r>
      <w:r w:rsidR="00CA540F" w:rsidRPr="00F21F42">
        <w:rPr>
          <w:rFonts w:ascii="Arial" w:hAnsi="Arial" w:cs="Arial"/>
          <w:szCs w:val="24"/>
          <w:lang w:eastAsia="lt-LT"/>
        </w:rPr>
        <w:t>ą</w:t>
      </w:r>
      <w:r w:rsidR="00CA540F" w:rsidRPr="00CA540F">
        <w:rPr>
          <w:rFonts w:ascii="Arial" w:hAnsi="Arial" w:cs="Arial"/>
          <w:szCs w:val="24"/>
          <w:lang w:eastAsia="lt-LT"/>
        </w:rPr>
        <w:t xml:space="preserve"> ir teikia </w:t>
      </w:r>
      <w:r w:rsidR="00CA540F" w:rsidRPr="00CA540F">
        <w:rPr>
          <w:rFonts w:ascii="Arial" w:hAnsi="Arial" w:cs="Arial"/>
          <w:szCs w:val="24"/>
          <w:lang w:eastAsia="lt-LT"/>
        </w:rPr>
        <w:tab/>
        <w:t>tvirtinti įstaigos direktoriui.</w:t>
      </w:r>
    </w:p>
    <w:p w14:paraId="04013138" w14:textId="77777777" w:rsidR="00CA540F" w:rsidRPr="00CA540F" w:rsidRDefault="00F21F42" w:rsidP="00F21F42">
      <w:pPr>
        <w:tabs>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CA540F" w:rsidRPr="00F21F42">
        <w:rPr>
          <w:rFonts w:ascii="Arial" w:hAnsi="Arial" w:cs="Arial"/>
          <w:szCs w:val="24"/>
          <w:lang w:eastAsia="lt-LT"/>
        </w:rPr>
        <w:t>15</w:t>
      </w:r>
      <w:r w:rsidR="00CA540F" w:rsidRPr="00CA540F">
        <w:rPr>
          <w:rFonts w:ascii="Arial" w:hAnsi="Arial" w:cs="Arial"/>
          <w:szCs w:val="24"/>
          <w:lang w:eastAsia="lt-LT"/>
        </w:rPr>
        <w:t xml:space="preserve">. Komisija priima ir svarsto pareiškimus apie </w:t>
      </w:r>
      <w:r w:rsidR="00CA540F" w:rsidRPr="00F21F42">
        <w:rPr>
          <w:rFonts w:ascii="Arial" w:hAnsi="Arial" w:cs="Arial"/>
          <w:szCs w:val="24"/>
          <w:lang w:eastAsia="lt-LT"/>
        </w:rPr>
        <w:t>Įstaigos</w:t>
      </w:r>
      <w:r w:rsidR="00CA540F" w:rsidRPr="00CA540F">
        <w:rPr>
          <w:rFonts w:ascii="Arial" w:hAnsi="Arial" w:cs="Arial"/>
          <w:szCs w:val="24"/>
          <w:lang w:eastAsia="lt-LT"/>
        </w:rPr>
        <w:t xml:space="preserve"> pedagogų bendruomenės narių ir tėvų</w:t>
      </w:r>
      <w:r w:rsidR="00CA540F" w:rsidRPr="00F21F42">
        <w:rPr>
          <w:rFonts w:ascii="Arial" w:hAnsi="Arial" w:cs="Arial"/>
          <w:szCs w:val="24"/>
          <w:lang w:eastAsia="lt-LT"/>
        </w:rPr>
        <w:t xml:space="preserve"> /</w:t>
      </w:r>
      <w:r w:rsidR="00CA540F" w:rsidRPr="00CA540F">
        <w:rPr>
          <w:rFonts w:ascii="Arial" w:hAnsi="Arial" w:cs="Arial"/>
          <w:szCs w:val="24"/>
          <w:lang w:eastAsia="lt-LT"/>
        </w:rPr>
        <w:t xml:space="preserve"> globėjų Etikos kodekso nuostatų pažeidimus.</w:t>
      </w:r>
    </w:p>
    <w:p w14:paraId="3CC9D2FD" w14:textId="77777777" w:rsidR="00CA540F" w:rsidRPr="00CA540F" w:rsidRDefault="00CA540F" w:rsidP="00F21F42">
      <w:pPr>
        <w:tabs>
          <w:tab w:val="left" w:pos="360"/>
        </w:tabs>
        <w:spacing w:line="276" w:lineRule="auto"/>
        <w:rPr>
          <w:rFonts w:ascii="Arial" w:hAnsi="Arial" w:cs="Arial"/>
          <w:szCs w:val="24"/>
          <w:lang w:eastAsia="lt-LT"/>
        </w:rPr>
      </w:pPr>
    </w:p>
    <w:p w14:paraId="25AFFCBE" w14:textId="77777777" w:rsidR="00CA540F" w:rsidRPr="00F21F42" w:rsidRDefault="00CA540F" w:rsidP="00F21F42">
      <w:pPr>
        <w:pStyle w:val="Sraopastraipa"/>
        <w:numPr>
          <w:ilvl w:val="0"/>
          <w:numId w:val="3"/>
        </w:numPr>
        <w:tabs>
          <w:tab w:val="left" w:pos="360"/>
        </w:tabs>
        <w:spacing w:line="276" w:lineRule="auto"/>
        <w:jc w:val="center"/>
        <w:rPr>
          <w:rFonts w:ascii="Arial" w:hAnsi="Arial" w:cs="Arial"/>
          <w:b/>
          <w:szCs w:val="24"/>
          <w:lang w:eastAsia="lt-LT"/>
        </w:rPr>
      </w:pPr>
      <w:r w:rsidRPr="00F21F42">
        <w:rPr>
          <w:rFonts w:ascii="Arial" w:hAnsi="Arial" w:cs="Arial"/>
          <w:b/>
          <w:szCs w:val="24"/>
          <w:lang w:eastAsia="lt-LT"/>
        </w:rPr>
        <w:t>KOMISIJOS SUDARYMAS IR DARBO ORGANIZAVIMAS</w:t>
      </w:r>
    </w:p>
    <w:p w14:paraId="6B7FCDC7" w14:textId="77777777" w:rsidR="00CA540F" w:rsidRPr="00CA540F" w:rsidRDefault="00CA540F" w:rsidP="00F21F42">
      <w:pPr>
        <w:tabs>
          <w:tab w:val="left" w:pos="360"/>
        </w:tabs>
        <w:spacing w:line="276" w:lineRule="auto"/>
        <w:rPr>
          <w:rFonts w:ascii="Arial" w:hAnsi="Arial" w:cs="Arial"/>
          <w:b/>
          <w:szCs w:val="24"/>
          <w:lang w:eastAsia="lt-LT"/>
        </w:rPr>
      </w:pPr>
    </w:p>
    <w:p w14:paraId="21063372" w14:textId="77777777" w:rsidR="00CA540F" w:rsidRPr="00CA540F" w:rsidRDefault="00F21F42" w:rsidP="00F21F42">
      <w:pPr>
        <w:tabs>
          <w:tab w:val="left" w:pos="142"/>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CA540F" w:rsidRPr="00F21F42">
        <w:rPr>
          <w:rFonts w:ascii="Arial" w:hAnsi="Arial" w:cs="Arial"/>
          <w:szCs w:val="24"/>
          <w:lang w:eastAsia="lt-LT"/>
        </w:rPr>
        <w:t>16</w:t>
      </w:r>
      <w:r w:rsidR="00CA540F" w:rsidRPr="00CA540F">
        <w:rPr>
          <w:rFonts w:ascii="Arial" w:hAnsi="Arial" w:cs="Arial"/>
          <w:szCs w:val="24"/>
          <w:lang w:eastAsia="lt-LT"/>
        </w:rPr>
        <w:t>. Komisija susideda iš penkių nuolatinių narių, kurių vienas yra tėvų atstovas. Komisijos sudėtį</w:t>
      </w:r>
      <w:r w:rsidR="003578F0" w:rsidRPr="00F21F42">
        <w:rPr>
          <w:rFonts w:ascii="Arial" w:hAnsi="Arial" w:cs="Arial"/>
          <w:szCs w:val="24"/>
          <w:lang w:eastAsia="lt-LT"/>
        </w:rPr>
        <w:t xml:space="preserve"> </w:t>
      </w:r>
      <w:r w:rsidR="00CA540F" w:rsidRPr="00CA540F">
        <w:rPr>
          <w:rFonts w:ascii="Arial" w:hAnsi="Arial" w:cs="Arial"/>
          <w:szCs w:val="24"/>
          <w:lang w:eastAsia="lt-LT"/>
        </w:rPr>
        <w:t>ir komisijos pirmininką</w:t>
      </w:r>
      <w:r w:rsidR="003578F0" w:rsidRPr="00F21F42">
        <w:rPr>
          <w:rFonts w:ascii="Arial" w:hAnsi="Arial" w:cs="Arial"/>
          <w:szCs w:val="24"/>
          <w:lang w:eastAsia="lt-LT"/>
        </w:rPr>
        <w:t xml:space="preserve"> mokytojų tarybos posėdžio protokoliniu nutarimu</w:t>
      </w:r>
      <w:r w:rsidR="00CA540F" w:rsidRPr="00CA540F">
        <w:rPr>
          <w:rFonts w:ascii="Arial" w:hAnsi="Arial" w:cs="Arial"/>
          <w:szCs w:val="24"/>
          <w:lang w:eastAsia="lt-LT"/>
        </w:rPr>
        <w:t xml:space="preserve"> </w:t>
      </w:r>
      <w:r w:rsidR="003578F0" w:rsidRPr="00F21F42">
        <w:rPr>
          <w:rFonts w:ascii="Arial" w:hAnsi="Arial" w:cs="Arial"/>
          <w:szCs w:val="24"/>
          <w:lang w:eastAsia="lt-LT"/>
        </w:rPr>
        <w:t>tvirtina direktori</w:t>
      </w:r>
      <w:r w:rsidR="00CA540F" w:rsidRPr="00CA540F">
        <w:rPr>
          <w:rFonts w:ascii="Arial" w:hAnsi="Arial" w:cs="Arial"/>
          <w:szCs w:val="24"/>
          <w:lang w:eastAsia="lt-LT"/>
        </w:rPr>
        <w:t>us.</w:t>
      </w:r>
    </w:p>
    <w:p w14:paraId="05F0627A" w14:textId="77777777" w:rsidR="00CA540F" w:rsidRPr="00CA540F" w:rsidRDefault="00F21F42" w:rsidP="00F21F42">
      <w:pPr>
        <w:tabs>
          <w:tab w:val="left" w:pos="0"/>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3578F0" w:rsidRPr="00F21F42">
        <w:rPr>
          <w:rFonts w:ascii="Arial" w:hAnsi="Arial" w:cs="Arial"/>
          <w:szCs w:val="24"/>
          <w:lang w:eastAsia="lt-LT"/>
        </w:rPr>
        <w:t>17</w:t>
      </w:r>
      <w:r w:rsidR="00CA540F" w:rsidRPr="00CA540F">
        <w:rPr>
          <w:rFonts w:ascii="Arial" w:hAnsi="Arial" w:cs="Arial"/>
          <w:szCs w:val="24"/>
          <w:lang w:eastAsia="lt-LT"/>
        </w:rPr>
        <w:t xml:space="preserve">. Komisijos narių kadencijos laikas yra penkeri metai. Asmenys </w:t>
      </w:r>
      <w:r w:rsidR="00FD3725">
        <w:rPr>
          <w:rFonts w:ascii="Arial" w:hAnsi="Arial" w:cs="Arial"/>
          <w:szCs w:val="24"/>
          <w:lang w:eastAsia="lt-LT"/>
        </w:rPr>
        <w:t xml:space="preserve">Komisijos nariais gali būti ne </w:t>
      </w:r>
      <w:r w:rsidR="00CA540F" w:rsidRPr="00CA540F">
        <w:rPr>
          <w:rFonts w:ascii="Arial" w:hAnsi="Arial" w:cs="Arial"/>
          <w:szCs w:val="24"/>
          <w:lang w:eastAsia="lt-LT"/>
        </w:rPr>
        <w:t>ilgiau kaip dvi kadencijas iš eilės.</w:t>
      </w:r>
    </w:p>
    <w:p w14:paraId="71FE8F6D" w14:textId="77777777" w:rsidR="00CA540F" w:rsidRPr="00CA540F" w:rsidRDefault="00F21F42" w:rsidP="00F21F42">
      <w:pPr>
        <w:tabs>
          <w:tab w:val="left" w:pos="0"/>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3578F0" w:rsidRPr="00F21F42">
        <w:rPr>
          <w:rFonts w:ascii="Arial" w:hAnsi="Arial" w:cs="Arial"/>
          <w:szCs w:val="24"/>
          <w:lang w:eastAsia="lt-LT"/>
        </w:rPr>
        <w:t>18</w:t>
      </w:r>
      <w:r w:rsidR="00CA540F" w:rsidRPr="00CA540F">
        <w:rPr>
          <w:rFonts w:ascii="Arial" w:hAnsi="Arial" w:cs="Arial"/>
          <w:szCs w:val="24"/>
          <w:lang w:eastAsia="lt-LT"/>
        </w:rPr>
        <w:t xml:space="preserve">. Nuolatiniam Komisijos nariui išėjus iš darbo, </w:t>
      </w:r>
      <w:r w:rsidR="003578F0" w:rsidRPr="00F21F42">
        <w:rPr>
          <w:rFonts w:ascii="Arial" w:hAnsi="Arial" w:cs="Arial"/>
          <w:szCs w:val="24"/>
          <w:lang w:eastAsia="lt-LT"/>
        </w:rPr>
        <w:t>mokytojų tarybos protokoliniu nutarimu išrinktas narys tvirtinamas direktoriaus įsakymu</w:t>
      </w:r>
      <w:r w:rsidR="00CA540F" w:rsidRPr="00CA540F">
        <w:rPr>
          <w:rFonts w:ascii="Arial" w:hAnsi="Arial" w:cs="Arial"/>
          <w:szCs w:val="24"/>
          <w:lang w:eastAsia="lt-LT"/>
        </w:rPr>
        <w:t>.</w:t>
      </w:r>
    </w:p>
    <w:p w14:paraId="4DD12FC6" w14:textId="77777777" w:rsidR="00CA540F" w:rsidRPr="00CA540F" w:rsidRDefault="00F21F42" w:rsidP="00F21F42">
      <w:pPr>
        <w:tabs>
          <w:tab w:val="left" w:pos="0"/>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3578F0" w:rsidRPr="00F21F42">
        <w:rPr>
          <w:rFonts w:ascii="Arial" w:hAnsi="Arial" w:cs="Arial"/>
          <w:szCs w:val="24"/>
          <w:lang w:eastAsia="lt-LT"/>
        </w:rPr>
        <w:t>19</w:t>
      </w:r>
      <w:r w:rsidR="00CA540F" w:rsidRPr="00CA540F">
        <w:rPr>
          <w:rFonts w:ascii="Arial" w:hAnsi="Arial" w:cs="Arial"/>
          <w:szCs w:val="24"/>
          <w:lang w:eastAsia="lt-LT"/>
        </w:rPr>
        <w:t>. Komisijos posėdžiai kviečiami gavus pareiškimą arba siekiant inicijuoti E</w:t>
      </w:r>
      <w:r w:rsidR="003578F0" w:rsidRPr="00F21F42">
        <w:rPr>
          <w:rFonts w:ascii="Arial" w:hAnsi="Arial" w:cs="Arial"/>
          <w:szCs w:val="24"/>
          <w:lang w:eastAsia="lt-LT"/>
        </w:rPr>
        <w:t>tikos kodekso papildymą ar</w:t>
      </w:r>
      <w:r w:rsidR="00FD3725">
        <w:rPr>
          <w:rFonts w:ascii="Arial" w:hAnsi="Arial" w:cs="Arial"/>
          <w:szCs w:val="24"/>
          <w:lang w:eastAsia="lt-LT"/>
        </w:rPr>
        <w:t xml:space="preserve"> </w:t>
      </w:r>
      <w:r w:rsidR="00CA540F" w:rsidRPr="00CA540F">
        <w:rPr>
          <w:rFonts w:ascii="Arial" w:hAnsi="Arial" w:cs="Arial"/>
          <w:szCs w:val="24"/>
          <w:lang w:eastAsia="lt-LT"/>
        </w:rPr>
        <w:t xml:space="preserve">pataisas. </w:t>
      </w:r>
    </w:p>
    <w:p w14:paraId="6D229D69" w14:textId="77777777" w:rsidR="00CA540F" w:rsidRPr="00CA540F" w:rsidRDefault="00F21F42" w:rsidP="00F21F42">
      <w:pPr>
        <w:tabs>
          <w:tab w:val="left" w:pos="0"/>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3578F0" w:rsidRPr="00F21F42">
        <w:rPr>
          <w:rFonts w:ascii="Arial" w:hAnsi="Arial" w:cs="Arial"/>
          <w:szCs w:val="24"/>
          <w:lang w:eastAsia="lt-LT"/>
        </w:rPr>
        <w:t>20</w:t>
      </w:r>
      <w:r w:rsidR="00CA540F" w:rsidRPr="00CA540F">
        <w:rPr>
          <w:rFonts w:ascii="Arial" w:hAnsi="Arial" w:cs="Arial"/>
          <w:szCs w:val="24"/>
          <w:lang w:eastAsia="lt-LT"/>
        </w:rPr>
        <w:t xml:space="preserve">. Komisijos posėdžius kviečia ir jiems vadovauja Komisijos pirmininkas. Jeigu gautas </w:t>
      </w:r>
      <w:r w:rsidR="00CA540F" w:rsidRPr="00CA540F">
        <w:rPr>
          <w:rFonts w:ascii="Arial" w:hAnsi="Arial" w:cs="Arial"/>
          <w:szCs w:val="24"/>
          <w:lang w:eastAsia="lt-LT"/>
        </w:rPr>
        <w:tab/>
        <w:t>pareiškimas</w:t>
      </w:r>
      <w:r w:rsidR="003578F0" w:rsidRPr="00F21F42">
        <w:rPr>
          <w:rFonts w:ascii="Arial" w:hAnsi="Arial" w:cs="Arial"/>
          <w:szCs w:val="24"/>
          <w:lang w:eastAsia="lt-LT"/>
        </w:rPr>
        <w:t xml:space="preserve"> yra</w:t>
      </w:r>
      <w:r w:rsidR="00CA540F" w:rsidRPr="00CA540F">
        <w:rPr>
          <w:rFonts w:ascii="Arial" w:hAnsi="Arial" w:cs="Arial"/>
          <w:szCs w:val="24"/>
          <w:lang w:eastAsia="lt-LT"/>
        </w:rPr>
        <w:t xml:space="preserve"> susijęs su Komisijos pirmininku, posėdį kvieč</w:t>
      </w:r>
      <w:r w:rsidR="00FD3725">
        <w:rPr>
          <w:rFonts w:ascii="Arial" w:hAnsi="Arial" w:cs="Arial"/>
          <w:szCs w:val="24"/>
          <w:lang w:eastAsia="lt-LT"/>
        </w:rPr>
        <w:t xml:space="preserve">ia ir jam vadovauja vyriausias </w:t>
      </w:r>
      <w:r w:rsidR="00CA540F" w:rsidRPr="00CA540F">
        <w:rPr>
          <w:rFonts w:ascii="Arial" w:hAnsi="Arial" w:cs="Arial"/>
          <w:szCs w:val="24"/>
          <w:lang w:eastAsia="lt-LT"/>
        </w:rPr>
        <w:t>amžiumi Komisijos narys.</w:t>
      </w:r>
    </w:p>
    <w:p w14:paraId="63FDC738" w14:textId="77777777" w:rsidR="00CA540F" w:rsidRPr="00CA540F" w:rsidRDefault="00F21F42" w:rsidP="00F21F42">
      <w:pPr>
        <w:tabs>
          <w:tab w:val="left" w:pos="0"/>
          <w:tab w:val="left" w:pos="142"/>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811FBA" w:rsidRPr="00F21F42">
        <w:rPr>
          <w:rFonts w:ascii="Arial" w:hAnsi="Arial" w:cs="Arial"/>
          <w:szCs w:val="24"/>
          <w:lang w:eastAsia="lt-LT"/>
        </w:rPr>
        <w:t>21</w:t>
      </w:r>
      <w:r w:rsidR="00CA540F" w:rsidRPr="00CA540F">
        <w:rPr>
          <w:rFonts w:ascii="Arial" w:hAnsi="Arial" w:cs="Arial"/>
          <w:szCs w:val="24"/>
          <w:lang w:eastAsia="lt-LT"/>
        </w:rPr>
        <w:t xml:space="preserve">. Pareiškimus dėl </w:t>
      </w:r>
      <w:r w:rsidR="003578F0" w:rsidRPr="00F21F42">
        <w:rPr>
          <w:rFonts w:ascii="Arial" w:hAnsi="Arial" w:cs="Arial"/>
          <w:szCs w:val="24"/>
          <w:lang w:eastAsia="lt-LT"/>
        </w:rPr>
        <w:t>Įstaigos</w:t>
      </w:r>
      <w:r w:rsidR="00CA540F" w:rsidRPr="00CA540F">
        <w:rPr>
          <w:rFonts w:ascii="Arial" w:hAnsi="Arial" w:cs="Arial"/>
          <w:szCs w:val="24"/>
          <w:lang w:eastAsia="lt-LT"/>
        </w:rPr>
        <w:t xml:space="preserve"> pedagogų bendruomenės nario ir tėvų </w:t>
      </w:r>
      <w:r w:rsidR="003578F0" w:rsidRPr="00F21F42">
        <w:rPr>
          <w:rFonts w:ascii="Arial" w:hAnsi="Arial" w:cs="Arial"/>
          <w:szCs w:val="24"/>
          <w:lang w:eastAsia="lt-LT"/>
        </w:rPr>
        <w:t>/</w:t>
      </w:r>
      <w:r w:rsidR="00CA540F" w:rsidRPr="00CA540F">
        <w:rPr>
          <w:rFonts w:ascii="Arial" w:hAnsi="Arial" w:cs="Arial"/>
          <w:szCs w:val="24"/>
          <w:lang w:eastAsia="lt-LT"/>
        </w:rPr>
        <w:t xml:space="preserve"> globėjų etikos pažeidimų Komisijai gali teikti bendruomenės narys arba tėvas (globėjas).</w:t>
      </w:r>
      <w:r w:rsidR="00FD3725">
        <w:rPr>
          <w:rFonts w:ascii="Arial" w:hAnsi="Arial" w:cs="Arial"/>
          <w:szCs w:val="24"/>
          <w:lang w:eastAsia="lt-LT"/>
        </w:rPr>
        <w:t xml:space="preserve"> Etikos pažeidimai, dėl kurių </w:t>
      </w:r>
      <w:r w:rsidR="00CA540F" w:rsidRPr="00CA540F">
        <w:rPr>
          <w:rFonts w:ascii="Arial" w:hAnsi="Arial" w:cs="Arial"/>
          <w:szCs w:val="24"/>
          <w:lang w:eastAsia="lt-LT"/>
        </w:rPr>
        <w:t>kreipiamasi, turi būti įvykę ne anksčiau ne</w:t>
      </w:r>
      <w:r w:rsidR="00811FBA" w:rsidRPr="00F21F42">
        <w:rPr>
          <w:rFonts w:ascii="Arial" w:hAnsi="Arial" w:cs="Arial"/>
          <w:szCs w:val="24"/>
          <w:lang w:eastAsia="lt-LT"/>
        </w:rPr>
        <w:t xml:space="preserve">i </w:t>
      </w:r>
      <w:r w:rsidR="00CA540F" w:rsidRPr="00CA540F">
        <w:rPr>
          <w:rFonts w:ascii="Arial" w:hAnsi="Arial" w:cs="Arial"/>
          <w:szCs w:val="24"/>
          <w:lang w:eastAsia="lt-LT"/>
        </w:rPr>
        <w:t>prieš m</w:t>
      </w:r>
      <w:r w:rsidR="00811FBA" w:rsidRPr="00F21F42">
        <w:rPr>
          <w:rFonts w:ascii="Arial" w:hAnsi="Arial" w:cs="Arial"/>
          <w:szCs w:val="24"/>
          <w:lang w:eastAsia="lt-LT"/>
        </w:rPr>
        <w:t>ėnesį</w:t>
      </w:r>
      <w:r w:rsidR="00CA540F" w:rsidRPr="00CA540F">
        <w:rPr>
          <w:rFonts w:ascii="Arial" w:hAnsi="Arial" w:cs="Arial"/>
          <w:szCs w:val="24"/>
          <w:lang w:eastAsia="lt-LT"/>
        </w:rPr>
        <w:t>.</w:t>
      </w:r>
    </w:p>
    <w:p w14:paraId="19D095C6" w14:textId="77777777" w:rsidR="00CA540F" w:rsidRPr="00CA540F" w:rsidRDefault="00F21F42" w:rsidP="00F21F42">
      <w:pPr>
        <w:tabs>
          <w:tab w:val="left" w:pos="0"/>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811FBA" w:rsidRPr="00F21F42">
        <w:rPr>
          <w:rFonts w:ascii="Arial" w:hAnsi="Arial" w:cs="Arial"/>
          <w:szCs w:val="24"/>
          <w:lang w:eastAsia="lt-LT"/>
        </w:rPr>
        <w:t>22</w:t>
      </w:r>
      <w:r w:rsidR="00CA540F" w:rsidRPr="00CA540F">
        <w:rPr>
          <w:rFonts w:ascii="Arial" w:hAnsi="Arial" w:cs="Arial"/>
          <w:szCs w:val="24"/>
          <w:lang w:eastAsia="lt-LT"/>
        </w:rPr>
        <w:t xml:space="preserve">. Pareiškimai dėl etikos pažeidimų įteikiami Komisijos pirmininkui raštu. Svarstyti priimami tik </w:t>
      </w:r>
      <w:r w:rsidR="00CA540F" w:rsidRPr="00CA540F">
        <w:rPr>
          <w:rFonts w:ascii="Arial" w:hAnsi="Arial" w:cs="Arial"/>
          <w:szCs w:val="24"/>
          <w:lang w:eastAsia="lt-LT"/>
        </w:rPr>
        <w:tab/>
        <w:t>aiškiai motyvuoti pareiškimai. Anoniminiai pareiškimai nesvarstomi.</w:t>
      </w:r>
    </w:p>
    <w:p w14:paraId="720E8C04" w14:textId="77777777" w:rsidR="00CA540F" w:rsidRPr="00CA540F" w:rsidRDefault="00F21F42" w:rsidP="00F21F42">
      <w:pPr>
        <w:tabs>
          <w:tab w:val="left" w:pos="0"/>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811FBA" w:rsidRPr="00F21F42">
        <w:rPr>
          <w:rFonts w:ascii="Arial" w:hAnsi="Arial" w:cs="Arial"/>
          <w:szCs w:val="24"/>
          <w:lang w:eastAsia="lt-LT"/>
        </w:rPr>
        <w:t>23</w:t>
      </w:r>
      <w:r w:rsidR="00CA540F" w:rsidRPr="00CA540F">
        <w:rPr>
          <w:rFonts w:ascii="Arial" w:hAnsi="Arial" w:cs="Arial"/>
          <w:szCs w:val="24"/>
          <w:lang w:eastAsia="lt-LT"/>
        </w:rPr>
        <w:t>. Pagrinda</w:t>
      </w:r>
      <w:r w:rsidR="00811FBA" w:rsidRPr="00F21F42">
        <w:rPr>
          <w:rFonts w:ascii="Arial" w:hAnsi="Arial" w:cs="Arial"/>
          <w:szCs w:val="24"/>
          <w:lang w:eastAsia="lt-LT"/>
        </w:rPr>
        <w:t xml:space="preserve">s </w:t>
      </w:r>
      <w:r w:rsidR="00CA540F" w:rsidRPr="00CA540F">
        <w:rPr>
          <w:rFonts w:ascii="Arial" w:hAnsi="Arial" w:cs="Arial"/>
          <w:szCs w:val="24"/>
          <w:lang w:eastAsia="lt-LT"/>
        </w:rPr>
        <w:t>pradėti nagrinėjimą dėl Etikos kodekso pažeidimo:</w:t>
      </w:r>
    </w:p>
    <w:p w14:paraId="331E7369" w14:textId="77777777" w:rsidR="00CA540F" w:rsidRPr="00CA540F" w:rsidRDefault="00CA540F" w:rsidP="00F21F42">
      <w:pPr>
        <w:tabs>
          <w:tab w:val="left" w:pos="0"/>
          <w:tab w:val="left" w:pos="360"/>
        </w:tabs>
        <w:spacing w:line="276" w:lineRule="auto"/>
        <w:rPr>
          <w:rFonts w:ascii="Arial" w:hAnsi="Arial" w:cs="Arial"/>
          <w:szCs w:val="24"/>
          <w:lang w:eastAsia="lt-LT"/>
        </w:rPr>
      </w:pPr>
      <w:r w:rsidRPr="00CA540F">
        <w:rPr>
          <w:rFonts w:ascii="Arial" w:hAnsi="Arial" w:cs="Arial"/>
          <w:szCs w:val="24"/>
          <w:lang w:eastAsia="lt-LT"/>
        </w:rPr>
        <w:tab/>
      </w:r>
      <w:r w:rsidR="00F21F42">
        <w:rPr>
          <w:rFonts w:ascii="Arial" w:hAnsi="Arial" w:cs="Arial"/>
          <w:szCs w:val="24"/>
          <w:lang w:eastAsia="lt-LT"/>
        </w:rPr>
        <w:tab/>
      </w:r>
      <w:r w:rsidR="00811FBA" w:rsidRPr="00F21F42">
        <w:rPr>
          <w:rFonts w:ascii="Arial" w:hAnsi="Arial" w:cs="Arial"/>
          <w:szCs w:val="24"/>
          <w:lang w:eastAsia="lt-LT"/>
        </w:rPr>
        <w:t>23</w:t>
      </w:r>
      <w:r w:rsidRPr="00CA540F">
        <w:rPr>
          <w:rFonts w:ascii="Arial" w:hAnsi="Arial" w:cs="Arial"/>
          <w:szCs w:val="24"/>
          <w:lang w:eastAsia="lt-LT"/>
        </w:rPr>
        <w:t>.1. asmens (pareiškėjo) rašytinis pareiškimas;</w:t>
      </w:r>
    </w:p>
    <w:p w14:paraId="323E43A9" w14:textId="77777777" w:rsidR="00CA540F" w:rsidRPr="00CA540F" w:rsidRDefault="00CA540F" w:rsidP="00F21F42">
      <w:pPr>
        <w:tabs>
          <w:tab w:val="left" w:pos="0"/>
          <w:tab w:val="left" w:pos="360"/>
        </w:tabs>
        <w:spacing w:line="276" w:lineRule="auto"/>
        <w:rPr>
          <w:rFonts w:ascii="Arial" w:hAnsi="Arial" w:cs="Arial"/>
          <w:szCs w:val="24"/>
          <w:lang w:eastAsia="lt-LT"/>
        </w:rPr>
      </w:pPr>
      <w:r w:rsidRPr="00CA540F">
        <w:rPr>
          <w:rFonts w:ascii="Arial" w:hAnsi="Arial" w:cs="Arial"/>
          <w:szCs w:val="24"/>
          <w:lang w:eastAsia="lt-LT"/>
        </w:rPr>
        <w:tab/>
      </w:r>
      <w:r w:rsidR="00F21F42">
        <w:rPr>
          <w:rFonts w:ascii="Arial" w:hAnsi="Arial" w:cs="Arial"/>
          <w:szCs w:val="24"/>
          <w:lang w:eastAsia="lt-LT"/>
        </w:rPr>
        <w:tab/>
      </w:r>
      <w:r w:rsidR="00811FBA" w:rsidRPr="00F21F42">
        <w:rPr>
          <w:rFonts w:ascii="Arial" w:hAnsi="Arial" w:cs="Arial"/>
          <w:szCs w:val="24"/>
          <w:lang w:eastAsia="lt-LT"/>
        </w:rPr>
        <w:t>23</w:t>
      </w:r>
      <w:r w:rsidRPr="00CA540F">
        <w:rPr>
          <w:rFonts w:ascii="Arial" w:hAnsi="Arial" w:cs="Arial"/>
          <w:szCs w:val="24"/>
          <w:lang w:eastAsia="lt-LT"/>
        </w:rPr>
        <w:t>.2. pranešime pateikti faktai;</w:t>
      </w:r>
    </w:p>
    <w:p w14:paraId="19B66CEF" w14:textId="77777777" w:rsidR="00CA540F" w:rsidRPr="00CA540F" w:rsidRDefault="00CA540F" w:rsidP="00F21F42">
      <w:pPr>
        <w:tabs>
          <w:tab w:val="left" w:pos="0"/>
          <w:tab w:val="left" w:pos="284"/>
        </w:tabs>
        <w:spacing w:line="276" w:lineRule="auto"/>
        <w:rPr>
          <w:rFonts w:ascii="Arial" w:hAnsi="Arial" w:cs="Arial"/>
          <w:szCs w:val="24"/>
          <w:lang w:eastAsia="lt-LT"/>
        </w:rPr>
      </w:pPr>
      <w:r w:rsidRPr="00CA540F">
        <w:rPr>
          <w:rFonts w:ascii="Arial" w:hAnsi="Arial" w:cs="Arial"/>
          <w:szCs w:val="24"/>
          <w:lang w:eastAsia="lt-LT"/>
        </w:rPr>
        <w:lastRenderedPageBreak/>
        <w:tab/>
      </w:r>
      <w:r w:rsidR="00F21F42">
        <w:rPr>
          <w:rFonts w:ascii="Arial" w:hAnsi="Arial" w:cs="Arial"/>
          <w:szCs w:val="24"/>
          <w:lang w:eastAsia="lt-LT"/>
        </w:rPr>
        <w:t xml:space="preserve">  </w:t>
      </w:r>
      <w:r w:rsidR="00F21F42">
        <w:rPr>
          <w:rFonts w:ascii="Arial" w:hAnsi="Arial" w:cs="Arial"/>
          <w:szCs w:val="24"/>
          <w:lang w:eastAsia="lt-LT"/>
        </w:rPr>
        <w:tab/>
      </w:r>
      <w:r w:rsidR="00811FBA" w:rsidRPr="00F21F42">
        <w:rPr>
          <w:rFonts w:ascii="Arial" w:hAnsi="Arial" w:cs="Arial"/>
          <w:szCs w:val="24"/>
          <w:lang w:eastAsia="lt-LT"/>
        </w:rPr>
        <w:t>23</w:t>
      </w:r>
      <w:r w:rsidRPr="00CA540F">
        <w:rPr>
          <w:rFonts w:ascii="Arial" w:hAnsi="Arial" w:cs="Arial"/>
          <w:szCs w:val="24"/>
          <w:lang w:eastAsia="lt-LT"/>
        </w:rPr>
        <w:t xml:space="preserve">.3. visuomenės informavimo priemonėse pateikta informacija apie </w:t>
      </w:r>
      <w:r w:rsidR="00811FBA" w:rsidRPr="00F21F42">
        <w:rPr>
          <w:rFonts w:ascii="Arial" w:hAnsi="Arial" w:cs="Arial"/>
          <w:szCs w:val="24"/>
          <w:lang w:eastAsia="lt-LT"/>
        </w:rPr>
        <w:t>Įstaigoje</w:t>
      </w:r>
      <w:r w:rsidR="00F21F42">
        <w:rPr>
          <w:rFonts w:ascii="Arial" w:hAnsi="Arial" w:cs="Arial"/>
          <w:szCs w:val="24"/>
          <w:lang w:eastAsia="lt-LT"/>
        </w:rPr>
        <w:t xml:space="preserve"> </w:t>
      </w:r>
      <w:r w:rsidRPr="00CA540F">
        <w:rPr>
          <w:rFonts w:ascii="Arial" w:hAnsi="Arial" w:cs="Arial"/>
          <w:szCs w:val="24"/>
          <w:lang w:eastAsia="lt-LT"/>
        </w:rPr>
        <w:t>pažeistas piliečių ar kitų asmenų teises.</w:t>
      </w:r>
    </w:p>
    <w:p w14:paraId="067DCBB1" w14:textId="77777777" w:rsidR="00CA540F" w:rsidRPr="00CA540F" w:rsidRDefault="00CA540F" w:rsidP="00F21F42">
      <w:pPr>
        <w:tabs>
          <w:tab w:val="left" w:pos="0"/>
          <w:tab w:val="left" w:pos="360"/>
        </w:tabs>
        <w:spacing w:line="276" w:lineRule="auto"/>
        <w:rPr>
          <w:rFonts w:ascii="Arial" w:hAnsi="Arial" w:cs="Arial"/>
          <w:szCs w:val="24"/>
          <w:lang w:eastAsia="lt-LT"/>
        </w:rPr>
      </w:pPr>
      <w:r w:rsidRPr="00CA540F">
        <w:rPr>
          <w:rFonts w:ascii="Arial" w:hAnsi="Arial" w:cs="Arial"/>
          <w:szCs w:val="24"/>
          <w:lang w:eastAsia="lt-LT"/>
        </w:rPr>
        <w:tab/>
      </w:r>
      <w:r w:rsidR="00F21F42">
        <w:rPr>
          <w:rFonts w:ascii="Arial" w:hAnsi="Arial" w:cs="Arial"/>
          <w:szCs w:val="24"/>
          <w:lang w:eastAsia="lt-LT"/>
        </w:rPr>
        <w:tab/>
      </w:r>
      <w:r w:rsidR="00811FBA" w:rsidRPr="00F21F42">
        <w:rPr>
          <w:rFonts w:ascii="Arial" w:hAnsi="Arial" w:cs="Arial"/>
          <w:szCs w:val="24"/>
          <w:lang w:eastAsia="lt-LT"/>
        </w:rPr>
        <w:t>23</w:t>
      </w:r>
      <w:r w:rsidRPr="00CA540F">
        <w:rPr>
          <w:rFonts w:ascii="Arial" w:hAnsi="Arial" w:cs="Arial"/>
          <w:szCs w:val="24"/>
          <w:lang w:eastAsia="lt-LT"/>
        </w:rPr>
        <w:t>.4. kiti atvejai.</w:t>
      </w:r>
    </w:p>
    <w:p w14:paraId="22FC07FD" w14:textId="77777777" w:rsidR="00CA540F" w:rsidRPr="00CA540F" w:rsidRDefault="00F21F42" w:rsidP="00F21F42">
      <w:pPr>
        <w:tabs>
          <w:tab w:val="left" w:pos="0"/>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811FBA" w:rsidRPr="00F21F42">
        <w:rPr>
          <w:rFonts w:ascii="Arial" w:hAnsi="Arial" w:cs="Arial"/>
          <w:szCs w:val="24"/>
          <w:lang w:eastAsia="lt-LT"/>
        </w:rPr>
        <w:t>24</w:t>
      </w:r>
      <w:r w:rsidR="00CA540F" w:rsidRPr="00CA540F">
        <w:rPr>
          <w:rFonts w:ascii="Arial" w:hAnsi="Arial" w:cs="Arial"/>
          <w:szCs w:val="24"/>
          <w:lang w:eastAsia="lt-LT"/>
        </w:rPr>
        <w:t>. Komisija privalo išnagrinėti gautą pareiškimą, priimti sprendimą ir raštu (pasirašytu Komisijos pirmininko) atsakyti pareiškėjui arba suinteresuota</w:t>
      </w:r>
      <w:r w:rsidR="00811FBA" w:rsidRPr="00F21F42">
        <w:rPr>
          <w:rFonts w:ascii="Arial" w:hAnsi="Arial" w:cs="Arial"/>
          <w:szCs w:val="24"/>
          <w:lang w:eastAsia="lt-LT"/>
        </w:rPr>
        <w:t>m</w:t>
      </w:r>
      <w:r w:rsidR="00CA540F" w:rsidRPr="00CA540F">
        <w:rPr>
          <w:rFonts w:ascii="Arial" w:hAnsi="Arial" w:cs="Arial"/>
          <w:szCs w:val="24"/>
          <w:lang w:eastAsia="lt-LT"/>
        </w:rPr>
        <w:t xml:space="preserve"> asmeniui ne vėliau kaip per 30 kalendorinių dienų nuo pareiškimo gavimo dienos. Komisija pa</w:t>
      </w:r>
      <w:r>
        <w:rPr>
          <w:rFonts w:ascii="Arial" w:hAnsi="Arial" w:cs="Arial"/>
          <w:szCs w:val="24"/>
          <w:lang w:eastAsia="lt-LT"/>
        </w:rPr>
        <w:t xml:space="preserve">reiškimo išnagrinėjimo terminą </w:t>
      </w:r>
      <w:r w:rsidR="00CA540F" w:rsidRPr="00CA540F">
        <w:rPr>
          <w:rFonts w:ascii="Arial" w:hAnsi="Arial" w:cs="Arial"/>
          <w:szCs w:val="24"/>
          <w:lang w:eastAsia="lt-LT"/>
        </w:rPr>
        <w:t>gali pratęsti motyvuotu sprendimu.</w:t>
      </w:r>
    </w:p>
    <w:p w14:paraId="39CB41B6" w14:textId="77777777" w:rsidR="00CA540F" w:rsidRPr="00CA540F" w:rsidRDefault="00F21F42" w:rsidP="00F21F42">
      <w:pPr>
        <w:tabs>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811FBA" w:rsidRPr="00F21F42">
        <w:rPr>
          <w:rFonts w:ascii="Arial" w:hAnsi="Arial" w:cs="Arial"/>
          <w:szCs w:val="24"/>
          <w:lang w:eastAsia="lt-LT"/>
        </w:rPr>
        <w:t>25</w:t>
      </w:r>
      <w:r w:rsidR="00CA540F" w:rsidRPr="00CA540F">
        <w:rPr>
          <w:rFonts w:ascii="Arial" w:hAnsi="Arial" w:cs="Arial"/>
          <w:szCs w:val="24"/>
          <w:lang w:eastAsia="lt-LT"/>
        </w:rPr>
        <w:t xml:space="preserve">. </w:t>
      </w:r>
      <w:r w:rsidR="00811FBA" w:rsidRPr="00F21F42">
        <w:rPr>
          <w:rFonts w:ascii="Arial" w:hAnsi="Arial" w:cs="Arial"/>
          <w:szCs w:val="24"/>
          <w:lang w:eastAsia="lt-LT"/>
        </w:rPr>
        <w:t>Įstaigos</w:t>
      </w:r>
      <w:r w:rsidR="00CA540F" w:rsidRPr="00CA540F">
        <w:rPr>
          <w:rFonts w:ascii="Arial" w:hAnsi="Arial" w:cs="Arial"/>
          <w:szCs w:val="24"/>
          <w:lang w:eastAsia="lt-LT"/>
        </w:rPr>
        <w:t xml:space="preserve"> pedagogų bendruomenės narys, dėl kurio gautas pareiškimas ar pateikti Etikos kodekso pažeidimo faktai, informuojamas apie jų turinį (pateikiama pareiškimo kopija). Jis pateikia raštu pasiaiškinimą per 5 darbo dienas nuo informavimo dienos.</w:t>
      </w:r>
    </w:p>
    <w:p w14:paraId="45A4C3ED" w14:textId="77777777" w:rsidR="00CA540F" w:rsidRPr="00CA540F" w:rsidRDefault="00F21F42" w:rsidP="00F21F42">
      <w:pPr>
        <w:tabs>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811FBA" w:rsidRPr="00F21F42">
        <w:rPr>
          <w:rFonts w:ascii="Arial" w:hAnsi="Arial" w:cs="Arial"/>
          <w:szCs w:val="24"/>
          <w:lang w:eastAsia="lt-LT"/>
        </w:rPr>
        <w:t>26</w:t>
      </w:r>
      <w:r w:rsidR="00CA540F" w:rsidRPr="00CA540F">
        <w:rPr>
          <w:rFonts w:ascii="Arial" w:hAnsi="Arial" w:cs="Arial"/>
          <w:szCs w:val="24"/>
          <w:lang w:eastAsia="lt-LT"/>
        </w:rPr>
        <w:t xml:space="preserve">. </w:t>
      </w:r>
      <w:r w:rsidR="00811FBA" w:rsidRPr="00F21F42">
        <w:rPr>
          <w:rFonts w:ascii="Arial" w:hAnsi="Arial" w:cs="Arial"/>
          <w:szCs w:val="24"/>
          <w:lang w:eastAsia="lt-LT"/>
        </w:rPr>
        <w:t>Įstaigos bendruomenės narys ar tėvas / globėjas</w:t>
      </w:r>
      <w:r w:rsidR="00CA540F" w:rsidRPr="00CA540F">
        <w:rPr>
          <w:rFonts w:ascii="Arial" w:hAnsi="Arial" w:cs="Arial"/>
          <w:szCs w:val="24"/>
          <w:lang w:eastAsia="lt-LT"/>
        </w:rPr>
        <w:t xml:space="preserve"> </w:t>
      </w:r>
      <w:r>
        <w:rPr>
          <w:rFonts w:ascii="Arial" w:hAnsi="Arial" w:cs="Arial"/>
          <w:szCs w:val="24"/>
          <w:lang w:eastAsia="lt-LT"/>
        </w:rPr>
        <w:t xml:space="preserve">turi teisę dalyvauti Komisijos </w:t>
      </w:r>
      <w:r w:rsidR="00CA540F" w:rsidRPr="00CA540F">
        <w:rPr>
          <w:rFonts w:ascii="Arial" w:hAnsi="Arial" w:cs="Arial"/>
          <w:szCs w:val="24"/>
          <w:lang w:eastAsia="lt-LT"/>
        </w:rPr>
        <w:t>posėdyje, kuriame svarstomas su juo susijęs pareiškimas a</w:t>
      </w:r>
      <w:r>
        <w:rPr>
          <w:rFonts w:ascii="Arial" w:hAnsi="Arial" w:cs="Arial"/>
          <w:szCs w:val="24"/>
          <w:lang w:eastAsia="lt-LT"/>
        </w:rPr>
        <w:t xml:space="preserve">rba informacija. Jei Komisijos </w:t>
      </w:r>
      <w:r w:rsidR="00CA540F" w:rsidRPr="00CA540F">
        <w:rPr>
          <w:rFonts w:ascii="Arial" w:hAnsi="Arial" w:cs="Arial"/>
          <w:szCs w:val="24"/>
          <w:lang w:eastAsia="lt-LT"/>
        </w:rPr>
        <w:t xml:space="preserve">svarstomas įstaigos bendruomenės narys yra profesinės sąjungos narys, Komisijos posėdžiuose </w:t>
      </w:r>
      <w:r w:rsidR="00CA540F" w:rsidRPr="00CA540F">
        <w:rPr>
          <w:rFonts w:ascii="Arial" w:hAnsi="Arial" w:cs="Arial"/>
          <w:szCs w:val="24"/>
          <w:lang w:eastAsia="lt-LT"/>
        </w:rPr>
        <w:tab/>
        <w:t>dalyvauja Profesinės sąjungos atstovas.</w:t>
      </w:r>
    </w:p>
    <w:p w14:paraId="5CFD28A6" w14:textId="77777777" w:rsidR="00CA540F" w:rsidRPr="00CA540F" w:rsidRDefault="00F21F42" w:rsidP="00F21F42">
      <w:pPr>
        <w:spacing w:line="276" w:lineRule="auto"/>
        <w:rPr>
          <w:rFonts w:ascii="Arial" w:hAnsi="Arial" w:cs="Arial"/>
          <w:szCs w:val="24"/>
          <w:lang w:eastAsia="lt-LT"/>
        </w:rPr>
      </w:pPr>
      <w:r>
        <w:rPr>
          <w:rFonts w:ascii="Arial" w:hAnsi="Arial" w:cs="Arial"/>
          <w:szCs w:val="24"/>
          <w:lang w:eastAsia="lt-LT"/>
        </w:rPr>
        <w:tab/>
      </w:r>
      <w:r w:rsidR="00811FBA" w:rsidRPr="00F21F42">
        <w:rPr>
          <w:rFonts w:ascii="Arial" w:hAnsi="Arial" w:cs="Arial"/>
          <w:szCs w:val="24"/>
          <w:lang w:eastAsia="lt-LT"/>
        </w:rPr>
        <w:t>27</w:t>
      </w:r>
      <w:r w:rsidR="00CA540F" w:rsidRPr="00CA540F">
        <w:rPr>
          <w:rFonts w:ascii="Arial" w:hAnsi="Arial" w:cs="Arial"/>
          <w:szCs w:val="24"/>
          <w:lang w:eastAsia="lt-LT"/>
        </w:rPr>
        <w:t>. Komisijos nariai privalo laikytis konfidencialumo ir ne</w:t>
      </w:r>
      <w:r w:rsidR="00811FBA" w:rsidRPr="00F21F42">
        <w:rPr>
          <w:rFonts w:ascii="Arial" w:hAnsi="Arial" w:cs="Arial"/>
          <w:szCs w:val="24"/>
          <w:lang w:eastAsia="lt-LT"/>
        </w:rPr>
        <w:t>s</w:t>
      </w:r>
      <w:r w:rsidR="00CA540F" w:rsidRPr="00CA540F">
        <w:rPr>
          <w:rFonts w:ascii="Arial" w:hAnsi="Arial" w:cs="Arial"/>
          <w:szCs w:val="24"/>
          <w:lang w:eastAsia="lt-LT"/>
        </w:rPr>
        <w:t>kle</w:t>
      </w:r>
      <w:r>
        <w:rPr>
          <w:rFonts w:ascii="Arial" w:hAnsi="Arial" w:cs="Arial"/>
          <w:szCs w:val="24"/>
          <w:lang w:eastAsia="lt-LT"/>
        </w:rPr>
        <w:t xml:space="preserve">isti informacijos apie tiriamą </w:t>
      </w:r>
      <w:r w:rsidR="00811FBA" w:rsidRPr="00F21F42">
        <w:rPr>
          <w:rFonts w:ascii="Arial" w:hAnsi="Arial" w:cs="Arial"/>
          <w:szCs w:val="24"/>
          <w:lang w:eastAsia="lt-LT"/>
        </w:rPr>
        <w:t>įvykį</w:t>
      </w:r>
      <w:r w:rsidR="00CA540F" w:rsidRPr="00CA540F">
        <w:rPr>
          <w:rFonts w:ascii="Arial" w:hAnsi="Arial" w:cs="Arial"/>
          <w:szCs w:val="24"/>
          <w:lang w:eastAsia="lt-LT"/>
        </w:rPr>
        <w:t xml:space="preserve"> kol </w:t>
      </w:r>
      <w:r w:rsidR="00811FBA" w:rsidRPr="00F21F42">
        <w:rPr>
          <w:rFonts w:ascii="Arial" w:hAnsi="Arial" w:cs="Arial"/>
          <w:szCs w:val="24"/>
          <w:lang w:eastAsia="lt-LT"/>
        </w:rPr>
        <w:t>vyksta</w:t>
      </w:r>
      <w:r w:rsidR="00CA540F" w:rsidRPr="00CA540F">
        <w:rPr>
          <w:rFonts w:ascii="Arial" w:hAnsi="Arial" w:cs="Arial"/>
          <w:szCs w:val="24"/>
          <w:lang w:eastAsia="lt-LT"/>
        </w:rPr>
        <w:t xml:space="preserve"> tyrimas.</w:t>
      </w:r>
    </w:p>
    <w:p w14:paraId="770D4211" w14:textId="77777777" w:rsidR="00CA540F" w:rsidRPr="00CA540F" w:rsidRDefault="00CA540F" w:rsidP="00F21F42">
      <w:pPr>
        <w:tabs>
          <w:tab w:val="left" w:pos="360"/>
        </w:tabs>
        <w:spacing w:line="276" w:lineRule="auto"/>
        <w:rPr>
          <w:rFonts w:ascii="Arial" w:hAnsi="Arial" w:cs="Arial"/>
          <w:szCs w:val="24"/>
          <w:lang w:eastAsia="lt-LT"/>
        </w:rPr>
      </w:pPr>
    </w:p>
    <w:p w14:paraId="52AC773E" w14:textId="77777777" w:rsidR="00CA540F" w:rsidRPr="00F21F42" w:rsidRDefault="00CA540F" w:rsidP="00516A1C">
      <w:pPr>
        <w:pStyle w:val="Sraopastraipa"/>
        <w:numPr>
          <w:ilvl w:val="0"/>
          <w:numId w:val="3"/>
        </w:numPr>
        <w:tabs>
          <w:tab w:val="left" w:pos="360"/>
          <w:tab w:val="left" w:pos="3544"/>
          <w:tab w:val="left" w:pos="3686"/>
        </w:tabs>
        <w:spacing w:line="276" w:lineRule="auto"/>
        <w:jc w:val="center"/>
        <w:rPr>
          <w:rFonts w:ascii="Arial" w:hAnsi="Arial" w:cs="Arial"/>
          <w:b/>
          <w:szCs w:val="24"/>
          <w:lang w:eastAsia="lt-LT"/>
        </w:rPr>
      </w:pPr>
      <w:r w:rsidRPr="00F21F42">
        <w:rPr>
          <w:rFonts w:ascii="Arial" w:hAnsi="Arial" w:cs="Arial"/>
          <w:b/>
          <w:szCs w:val="24"/>
          <w:lang w:eastAsia="lt-LT"/>
        </w:rPr>
        <w:t>KOMISIJOS SPRENDIMAI</w:t>
      </w:r>
    </w:p>
    <w:p w14:paraId="3D67631C" w14:textId="77777777" w:rsidR="00CA540F" w:rsidRPr="00CA540F" w:rsidRDefault="00CA540F" w:rsidP="00F21F42">
      <w:pPr>
        <w:tabs>
          <w:tab w:val="left" w:pos="360"/>
        </w:tabs>
        <w:spacing w:line="276" w:lineRule="auto"/>
        <w:rPr>
          <w:rFonts w:ascii="Arial" w:hAnsi="Arial" w:cs="Arial"/>
          <w:b/>
          <w:szCs w:val="24"/>
          <w:lang w:eastAsia="lt-LT"/>
        </w:rPr>
      </w:pPr>
    </w:p>
    <w:p w14:paraId="4251FDFE" w14:textId="77777777" w:rsidR="00CA540F" w:rsidRPr="00CA540F" w:rsidRDefault="00F21F42" w:rsidP="00F21F42">
      <w:pPr>
        <w:tabs>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811FBA" w:rsidRPr="00F21F42">
        <w:rPr>
          <w:rFonts w:ascii="Arial" w:hAnsi="Arial" w:cs="Arial"/>
          <w:szCs w:val="24"/>
          <w:lang w:eastAsia="lt-LT"/>
        </w:rPr>
        <w:t>28</w:t>
      </w:r>
      <w:r w:rsidR="00CA540F" w:rsidRPr="00CA540F">
        <w:rPr>
          <w:rFonts w:ascii="Arial" w:hAnsi="Arial" w:cs="Arial"/>
          <w:szCs w:val="24"/>
          <w:lang w:eastAsia="lt-LT"/>
        </w:rPr>
        <w:t>. Komisija svarstomais klausimais priima sprendimus.</w:t>
      </w:r>
    </w:p>
    <w:p w14:paraId="5E89C46D" w14:textId="77777777" w:rsidR="00CA540F" w:rsidRPr="00CA540F" w:rsidRDefault="00F21F42" w:rsidP="00F21F42">
      <w:pPr>
        <w:tabs>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811FBA" w:rsidRPr="00F21F42">
        <w:rPr>
          <w:rFonts w:ascii="Arial" w:hAnsi="Arial" w:cs="Arial"/>
          <w:szCs w:val="24"/>
          <w:lang w:eastAsia="lt-LT"/>
        </w:rPr>
        <w:t>29</w:t>
      </w:r>
      <w:r w:rsidR="00CA540F" w:rsidRPr="00CA540F">
        <w:rPr>
          <w:rFonts w:ascii="Arial" w:hAnsi="Arial" w:cs="Arial"/>
          <w:szCs w:val="24"/>
          <w:lang w:eastAsia="lt-LT"/>
        </w:rPr>
        <w:t>. Komisijos sprendimai yra teisėti, jei posėdyje dalyvauja ne mažia</w:t>
      </w:r>
      <w:r>
        <w:rPr>
          <w:rFonts w:ascii="Arial" w:hAnsi="Arial" w:cs="Arial"/>
          <w:szCs w:val="24"/>
          <w:lang w:eastAsia="lt-LT"/>
        </w:rPr>
        <w:t xml:space="preserve">u kaip 3 nuolatiniai Komisijos </w:t>
      </w:r>
      <w:r w:rsidR="00CA540F" w:rsidRPr="00CA540F">
        <w:rPr>
          <w:rFonts w:ascii="Arial" w:hAnsi="Arial" w:cs="Arial"/>
          <w:szCs w:val="24"/>
          <w:lang w:eastAsia="lt-LT"/>
        </w:rPr>
        <w:t>nariai.</w:t>
      </w:r>
    </w:p>
    <w:p w14:paraId="66416A8E" w14:textId="77777777" w:rsidR="00CA540F" w:rsidRPr="00CA540F" w:rsidRDefault="00F21F42" w:rsidP="00F21F42">
      <w:pPr>
        <w:tabs>
          <w:tab w:val="left" w:pos="360"/>
        </w:tabs>
        <w:spacing w:line="276" w:lineRule="auto"/>
        <w:rPr>
          <w:rFonts w:ascii="Arial" w:hAnsi="Arial" w:cs="Arial"/>
          <w:szCs w:val="24"/>
          <w:lang w:eastAsia="lt-LT"/>
        </w:rPr>
      </w:pPr>
      <w:r>
        <w:rPr>
          <w:rFonts w:ascii="Arial" w:hAnsi="Arial" w:cs="Arial"/>
          <w:szCs w:val="24"/>
          <w:lang w:eastAsia="lt-LT"/>
        </w:rPr>
        <w:tab/>
      </w:r>
      <w:r>
        <w:rPr>
          <w:rFonts w:ascii="Arial" w:hAnsi="Arial" w:cs="Arial"/>
          <w:szCs w:val="24"/>
          <w:lang w:eastAsia="lt-LT"/>
        </w:rPr>
        <w:tab/>
      </w:r>
      <w:r w:rsidR="00811FBA" w:rsidRPr="00F21F42">
        <w:rPr>
          <w:rFonts w:ascii="Arial" w:hAnsi="Arial" w:cs="Arial"/>
          <w:szCs w:val="24"/>
          <w:lang w:eastAsia="lt-LT"/>
        </w:rPr>
        <w:t>30</w:t>
      </w:r>
      <w:r w:rsidR="00CA540F" w:rsidRPr="00CA540F">
        <w:rPr>
          <w:rFonts w:ascii="Arial" w:hAnsi="Arial" w:cs="Arial"/>
          <w:szCs w:val="24"/>
          <w:lang w:eastAsia="lt-LT"/>
        </w:rPr>
        <w:t xml:space="preserve">. Komisijos sprendimai priimami paprasta balsų dauguma. Jeigu posėdyje dalyvaujančių narių </w:t>
      </w:r>
      <w:r w:rsidR="00CA540F" w:rsidRPr="00CA540F">
        <w:rPr>
          <w:rFonts w:ascii="Arial" w:hAnsi="Arial" w:cs="Arial"/>
          <w:szCs w:val="24"/>
          <w:lang w:eastAsia="lt-LT"/>
        </w:rPr>
        <w:tab/>
        <w:t>balsai pasiskirsto po lygiai, lemiamas yra Komisijos pirmininko balsas.</w:t>
      </w:r>
    </w:p>
    <w:p w14:paraId="76A1A512" w14:textId="77777777" w:rsidR="00CA540F" w:rsidRPr="00CA540F" w:rsidRDefault="00811FBA" w:rsidP="00F21F42">
      <w:pPr>
        <w:tabs>
          <w:tab w:val="left" w:pos="284"/>
        </w:tabs>
        <w:spacing w:line="276" w:lineRule="auto"/>
        <w:rPr>
          <w:rFonts w:ascii="Arial" w:hAnsi="Arial" w:cs="Arial"/>
          <w:szCs w:val="24"/>
          <w:lang w:eastAsia="lt-LT"/>
        </w:rPr>
      </w:pPr>
      <w:r w:rsidRPr="00F21F42">
        <w:rPr>
          <w:rFonts w:ascii="Arial" w:hAnsi="Arial" w:cs="Arial"/>
          <w:szCs w:val="24"/>
          <w:lang w:eastAsia="lt-LT"/>
        </w:rPr>
        <w:t>31</w:t>
      </w:r>
      <w:r w:rsidR="00CA540F" w:rsidRPr="00CA540F">
        <w:rPr>
          <w:rFonts w:ascii="Arial" w:hAnsi="Arial" w:cs="Arial"/>
          <w:szCs w:val="24"/>
          <w:lang w:eastAsia="lt-LT"/>
        </w:rPr>
        <w:t xml:space="preserve">. Nusprendusi, kad svarstyto asmens elgesys pažeidė Etikos kodeksą, Komisija, atsižvelgdama į pažeidimo pobūdį ir laipsnį, turi teisę pasiūlyti </w:t>
      </w:r>
      <w:r w:rsidR="00785755" w:rsidRPr="00F21F42">
        <w:rPr>
          <w:rFonts w:ascii="Arial" w:hAnsi="Arial" w:cs="Arial"/>
          <w:szCs w:val="24"/>
          <w:lang w:eastAsia="lt-LT"/>
        </w:rPr>
        <w:t>Įstaigos</w:t>
      </w:r>
      <w:r w:rsidR="00CA540F" w:rsidRPr="00CA540F">
        <w:rPr>
          <w:rFonts w:ascii="Arial" w:hAnsi="Arial" w:cs="Arial"/>
          <w:szCs w:val="24"/>
          <w:lang w:eastAsia="lt-LT"/>
        </w:rPr>
        <w:t xml:space="preserve"> direktoriui paskirti bendruomenės nariui </w:t>
      </w:r>
      <w:r w:rsidR="00785755" w:rsidRPr="00F21F42">
        <w:rPr>
          <w:rFonts w:ascii="Arial" w:hAnsi="Arial" w:cs="Arial"/>
          <w:szCs w:val="24"/>
          <w:lang w:eastAsia="lt-LT"/>
        </w:rPr>
        <w:t>drausminę nuobaudą</w:t>
      </w:r>
      <w:r w:rsidR="00F21F42">
        <w:rPr>
          <w:rFonts w:ascii="Arial" w:hAnsi="Arial" w:cs="Arial"/>
          <w:szCs w:val="24"/>
          <w:lang w:eastAsia="lt-LT"/>
        </w:rPr>
        <w:t>.</w:t>
      </w:r>
    </w:p>
    <w:p w14:paraId="32469B6D" w14:textId="77777777" w:rsidR="00CA540F" w:rsidRPr="00CA540F" w:rsidRDefault="00CA540F" w:rsidP="00F21F42">
      <w:pPr>
        <w:tabs>
          <w:tab w:val="left" w:pos="360"/>
        </w:tabs>
        <w:spacing w:line="276" w:lineRule="auto"/>
        <w:rPr>
          <w:rFonts w:ascii="Arial" w:hAnsi="Arial" w:cs="Arial"/>
          <w:szCs w:val="24"/>
          <w:lang w:eastAsia="lt-LT"/>
        </w:rPr>
      </w:pPr>
    </w:p>
    <w:p w14:paraId="59C5700D" w14:textId="77777777" w:rsidR="00CA540F" w:rsidRPr="00CA540F" w:rsidRDefault="009748FD" w:rsidP="00F21F42">
      <w:pPr>
        <w:tabs>
          <w:tab w:val="left" w:pos="360"/>
        </w:tabs>
        <w:spacing w:line="276" w:lineRule="auto"/>
        <w:jc w:val="center"/>
        <w:rPr>
          <w:rFonts w:ascii="Arial" w:hAnsi="Arial" w:cs="Arial"/>
          <w:b/>
          <w:szCs w:val="24"/>
          <w:lang w:eastAsia="lt-LT"/>
        </w:rPr>
      </w:pPr>
      <w:r w:rsidRPr="00F21F42">
        <w:rPr>
          <w:rFonts w:ascii="Arial" w:hAnsi="Arial" w:cs="Arial"/>
          <w:b/>
          <w:szCs w:val="24"/>
          <w:lang w:eastAsia="lt-LT"/>
        </w:rPr>
        <w:t>VII</w:t>
      </w:r>
      <w:r w:rsidR="00CA540F" w:rsidRPr="00CA540F">
        <w:rPr>
          <w:rFonts w:ascii="Arial" w:hAnsi="Arial" w:cs="Arial"/>
          <w:b/>
          <w:szCs w:val="24"/>
          <w:lang w:eastAsia="lt-LT"/>
        </w:rPr>
        <w:t>. BAIGIAMOSIOS NUOSTATOS</w:t>
      </w:r>
    </w:p>
    <w:p w14:paraId="06687932" w14:textId="77777777" w:rsidR="00CA540F" w:rsidRPr="00CA540F" w:rsidRDefault="00CA540F" w:rsidP="00F21F42">
      <w:pPr>
        <w:tabs>
          <w:tab w:val="left" w:pos="360"/>
        </w:tabs>
        <w:spacing w:line="276" w:lineRule="auto"/>
        <w:rPr>
          <w:rFonts w:ascii="Arial" w:hAnsi="Arial" w:cs="Arial"/>
          <w:b/>
          <w:szCs w:val="24"/>
          <w:lang w:eastAsia="lt-LT"/>
        </w:rPr>
      </w:pPr>
    </w:p>
    <w:p w14:paraId="70FE17CD" w14:textId="77777777" w:rsidR="00CA540F" w:rsidRPr="00F21F42" w:rsidRDefault="00F21F42" w:rsidP="00F21F42">
      <w:pPr>
        <w:tabs>
          <w:tab w:val="left" w:pos="360"/>
        </w:tabs>
        <w:spacing w:line="276" w:lineRule="auto"/>
        <w:rPr>
          <w:rFonts w:ascii="Arial" w:hAnsi="Arial" w:cs="Arial"/>
        </w:rPr>
      </w:pPr>
      <w:r>
        <w:rPr>
          <w:rFonts w:ascii="Arial" w:hAnsi="Arial" w:cs="Arial"/>
          <w:szCs w:val="24"/>
          <w:lang w:eastAsia="lt-LT"/>
        </w:rPr>
        <w:tab/>
      </w:r>
      <w:r>
        <w:rPr>
          <w:rFonts w:ascii="Arial" w:hAnsi="Arial" w:cs="Arial"/>
          <w:szCs w:val="24"/>
          <w:lang w:eastAsia="lt-LT"/>
        </w:rPr>
        <w:tab/>
      </w:r>
      <w:r w:rsidR="00785755" w:rsidRPr="00F21F42">
        <w:rPr>
          <w:rFonts w:ascii="Arial" w:hAnsi="Arial" w:cs="Arial"/>
          <w:szCs w:val="24"/>
          <w:lang w:eastAsia="lt-LT"/>
        </w:rPr>
        <w:t>32</w:t>
      </w:r>
      <w:r w:rsidR="00CA540F" w:rsidRPr="00CA540F">
        <w:rPr>
          <w:rFonts w:ascii="Arial" w:hAnsi="Arial" w:cs="Arial"/>
          <w:szCs w:val="24"/>
          <w:lang w:eastAsia="lt-LT"/>
        </w:rPr>
        <w:t xml:space="preserve">. </w:t>
      </w:r>
      <w:r w:rsidRPr="00F21F42">
        <w:rPr>
          <w:rFonts w:ascii="Arial" w:hAnsi="Arial" w:cs="Arial"/>
        </w:rPr>
        <w:t>Laikytis Etikos kodekso reikalavimų – asmeninis pedagogo, siekiančio tinkamai ir kokybiškai atlikti savo pareigas, didinti profesijos prestižą ir pasitikėjimą šalies švietimo sistema, įsipareigojimas ir garbės reikalas, o jų pažeidimas užtraukia atsakomybę, numatytą Lietuvos Respublikos švietimo įstatyme ir kituose teisės aktuose, reglamentuojančiuose pedagogų veiklą.</w:t>
      </w:r>
    </w:p>
    <w:p w14:paraId="5EE40CDB" w14:textId="77777777" w:rsidR="00F21F42" w:rsidRPr="00F21F42" w:rsidRDefault="00F21F42" w:rsidP="00F21F42">
      <w:pPr>
        <w:tabs>
          <w:tab w:val="left" w:pos="360"/>
        </w:tabs>
        <w:spacing w:line="276" w:lineRule="auto"/>
        <w:rPr>
          <w:rFonts w:ascii="Arial" w:hAnsi="Arial" w:cs="Arial"/>
          <w:szCs w:val="24"/>
          <w:lang w:eastAsia="lt-LT"/>
        </w:rPr>
      </w:pPr>
      <w:r>
        <w:rPr>
          <w:rFonts w:ascii="Arial" w:hAnsi="Arial" w:cs="Arial"/>
        </w:rPr>
        <w:tab/>
      </w:r>
      <w:r>
        <w:rPr>
          <w:rFonts w:ascii="Arial" w:hAnsi="Arial" w:cs="Arial"/>
        </w:rPr>
        <w:tab/>
      </w:r>
      <w:r w:rsidRPr="00F21F42">
        <w:rPr>
          <w:rFonts w:ascii="Arial" w:hAnsi="Arial" w:cs="Arial"/>
        </w:rPr>
        <w:t xml:space="preserve">33. </w:t>
      </w:r>
      <w:r w:rsidRPr="00CA540F">
        <w:rPr>
          <w:rFonts w:ascii="Arial" w:hAnsi="Arial" w:cs="Arial"/>
          <w:szCs w:val="24"/>
          <w:lang w:eastAsia="lt-LT"/>
        </w:rPr>
        <w:t xml:space="preserve">Su Etikos kodeksu supažindinami visi </w:t>
      </w:r>
      <w:r w:rsidRPr="00F21F42">
        <w:rPr>
          <w:rFonts w:ascii="Arial" w:hAnsi="Arial" w:cs="Arial"/>
          <w:szCs w:val="24"/>
          <w:lang w:eastAsia="lt-LT"/>
        </w:rPr>
        <w:t>pedagogai</w:t>
      </w:r>
      <w:r w:rsidRPr="00CA540F">
        <w:rPr>
          <w:rFonts w:ascii="Arial" w:hAnsi="Arial" w:cs="Arial"/>
          <w:szCs w:val="24"/>
          <w:lang w:eastAsia="lt-LT"/>
        </w:rPr>
        <w:t xml:space="preserve"> pasirašytinai.</w:t>
      </w:r>
    </w:p>
    <w:p w14:paraId="6DCE1149" w14:textId="77777777" w:rsidR="00F21F42" w:rsidRPr="00785755" w:rsidRDefault="00F21F42" w:rsidP="00F21F42">
      <w:pPr>
        <w:tabs>
          <w:tab w:val="left" w:pos="360"/>
        </w:tabs>
        <w:jc w:val="center"/>
        <w:rPr>
          <w:szCs w:val="24"/>
          <w:lang w:eastAsia="lt-LT"/>
        </w:rPr>
      </w:pPr>
      <w:r>
        <w:rPr>
          <w:szCs w:val="24"/>
          <w:lang w:eastAsia="lt-LT"/>
        </w:rPr>
        <w:t>_____________________________</w:t>
      </w:r>
    </w:p>
    <w:sectPr w:rsidR="00F21F42" w:rsidRPr="00785755" w:rsidSect="00DC1343">
      <w:headerReference w:type="default" r:id="rId8"/>
      <w:pgSz w:w="11906" w:h="16838"/>
      <w:pgMar w:top="1077" w:right="567" w:bottom="107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F7705" w14:textId="77777777" w:rsidR="00A218F9" w:rsidRDefault="00A218F9" w:rsidP="00F21F42">
      <w:r>
        <w:separator/>
      </w:r>
    </w:p>
  </w:endnote>
  <w:endnote w:type="continuationSeparator" w:id="0">
    <w:p w14:paraId="05901D8D" w14:textId="77777777" w:rsidR="00A218F9" w:rsidRDefault="00A218F9" w:rsidP="00F21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1E9E1" w14:textId="77777777" w:rsidR="00A218F9" w:rsidRDefault="00A218F9" w:rsidP="00F21F42">
      <w:r>
        <w:separator/>
      </w:r>
    </w:p>
  </w:footnote>
  <w:footnote w:type="continuationSeparator" w:id="0">
    <w:p w14:paraId="3CAB00EE" w14:textId="77777777" w:rsidR="00A218F9" w:rsidRDefault="00A218F9" w:rsidP="00F21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451957"/>
      <w:docPartObj>
        <w:docPartGallery w:val="Page Numbers (Top of Page)"/>
        <w:docPartUnique/>
      </w:docPartObj>
    </w:sdtPr>
    <w:sdtContent>
      <w:p w14:paraId="097AA9DD" w14:textId="77777777" w:rsidR="00F21F42" w:rsidRDefault="00F21F42">
        <w:pPr>
          <w:pStyle w:val="Antrats"/>
          <w:jc w:val="center"/>
        </w:pPr>
        <w:r>
          <w:fldChar w:fldCharType="begin"/>
        </w:r>
        <w:r>
          <w:instrText>PAGE   \* MERGEFORMAT</w:instrText>
        </w:r>
        <w:r>
          <w:fldChar w:fldCharType="separate"/>
        </w:r>
        <w:r w:rsidR="0054727D">
          <w:rPr>
            <w:noProof/>
          </w:rPr>
          <w:t>2</w:t>
        </w:r>
        <w:r>
          <w:fldChar w:fldCharType="end"/>
        </w:r>
      </w:p>
    </w:sdtContent>
  </w:sdt>
  <w:p w14:paraId="41D33E54" w14:textId="77777777" w:rsidR="00F21F42" w:rsidRDefault="00F21F4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B43CA"/>
    <w:multiLevelType w:val="hybridMultilevel"/>
    <w:tmpl w:val="E0662762"/>
    <w:lvl w:ilvl="0" w:tplc="44B2CFB2">
      <w:start w:val="1"/>
      <w:numFmt w:val="upperRoman"/>
      <w:lvlText w:val="%1."/>
      <w:lvlJc w:val="left"/>
      <w:pPr>
        <w:ind w:left="5115"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316FA3"/>
    <w:multiLevelType w:val="hybridMultilevel"/>
    <w:tmpl w:val="92C058D8"/>
    <w:lvl w:ilvl="0" w:tplc="ADF64D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B011B3"/>
    <w:multiLevelType w:val="hybridMultilevel"/>
    <w:tmpl w:val="B5760156"/>
    <w:lvl w:ilvl="0" w:tplc="0427000F">
      <w:start w:val="4"/>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27B034D5"/>
    <w:multiLevelType w:val="hybridMultilevel"/>
    <w:tmpl w:val="92C058D8"/>
    <w:lvl w:ilvl="0" w:tplc="ADF64D6C">
      <w:start w:val="1"/>
      <w:numFmt w:val="upperRoman"/>
      <w:lvlText w:val="%1."/>
      <w:lvlJc w:val="left"/>
      <w:pPr>
        <w:ind w:left="5257" w:hanging="720"/>
      </w:pPr>
      <w:rPr>
        <w:rFonts w:hint="default"/>
      </w:rPr>
    </w:lvl>
    <w:lvl w:ilvl="1" w:tplc="08090019" w:tentative="1">
      <w:start w:val="1"/>
      <w:numFmt w:val="lowerLetter"/>
      <w:lvlText w:val="%2."/>
      <w:lvlJc w:val="left"/>
      <w:pPr>
        <w:ind w:left="5617" w:hanging="360"/>
      </w:pPr>
    </w:lvl>
    <w:lvl w:ilvl="2" w:tplc="0809001B" w:tentative="1">
      <w:start w:val="1"/>
      <w:numFmt w:val="lowerRoman"/>
      <w:lvlText w:val="%3."/>
      <w:lvlJc w:val="right"/>
      <w:pPr>
        <w:ind w:left="6337" w:hanging="180"/>
      </w:pPr>
    </w:lvl>
    <w:lvl w:ilvl="3" w:tplc="0809000F" w:tentative="1">
      <w:start w:val="1"/>
      <w:numFmt w:val="decimal"/>
      <w:lvlText w:val="%4."/>
      <w:lvlJc w:val="left"/>
      <w:pPr>
        <w:ind w:left="7057" w:hanging="360"/>
      </w:pPr>
    </w:lvl>
    <w:lvl w:ilvl="4" w:tplc="08090019" w:tentative="1">
      <w:start w:val="1"/>
      <w:numFmt w:val="lowerLetter"/>
      <w:lvlText w:val="%5."/>
      <w:lvlJc w:val="left"/>
      <w:pPr>
        <w:ind w:left="7777" w:hanging="360"/>
      </w:pPr>
    </w:lvl>
    <w:lvl w:ilvl="5" w:tplc="0809001B" w:tentative="1">
      <w:start w:val="1"/>
      <w:numFmt w:val="lowerRoman"/>
      <w:lvlText w:val="%6."/>
      <w:lvlJc w:val="right"/>
      <w:pPr>
        <w:ind w:left="8497" w:hanging="180"/>
      </w:pPr>
    </w:lvl>
    <w:lvl w:ilvl="6" w:tplc="0809000F" w:tentative="1">
      <w:start w:val="1"/>
      <w:numFmt w:val="decimal"/>
      <w:lvlText w:val="%7."/>
      <w:lvlJc w:val="left"/>
      <w:pPr>
        <w:ind w:left="9217" w:hanging="360"/>
      </w:pPr>
    </w:lvl>
    <w:lvl w:ilvl="7" w:tplc="08090019" w:tentative="1">
      <w:start w:val="1"/>
      <w:numFmt w:val="lowerLetter"/>
      <w:lvlText w:val="%8."/>
      <w:lvlJc w:val="left"/>
      <w:pPr>
        <w:ind w:left="9937" w:hanging="360"/>
      </w:pPr>
    </w:lvl>
    <w:lvl w:ilvl="8" w:tplc="0809001B" w:tentative="1">
      <w:start w:val="1"/>
      <w:numFmt w:val="lowerRoman"/>
      <w:lvlText w:val="%9."/>
      <w:lvlJc w:val="right"/>
      <w:pPr>
        <w:ind w:left="10657" w:hanging="180"/>
      </w:pPr>
    </w:lvl>
  </w:abstractNum>
  <w:abstractNum w:abstractNumId="4" w15:restartNumberingAfterBreak="0">
    <w:nsid w:val="6A545D32"/>
    <w:multiLevelType w:val="hybridMultilevel"/>
    <w:tmpl w:val="D22A2424"/>
    <w:lvl w:ilvl="0" w:tplc="CACA652C">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num w:numId="1" w16cid:durableId="1471752877">
    <w:abstractNumId w:val="0"/>
  </w:num>
  <w:num w:numId="2" w16cid:durableId="1638757212">
    <w:abstractNumId w:val="4"/>
  </w:num>
  <w:num w:numId="3" w16cid:durableId="1264996034">
    <w:abstractNumId w:val="1"/>
  </w:num>
  <w:num w:numId="4" w16cid:durableId="1615938965">
    <w:abstractNumId w:val="2"/>
  </w:num>
  <w:num w:numId="5" w16cid:durableId="12592915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6F4"/>
    <w:rsid w:val="001E0E9E"/>
    <w:rsid w:val="00306BE9"/>
    <w:rsid w:val="003578F0"/>
    <w:rsid w:val="003866F4"/>
    <w:rsid w:val="003A1085"/>
    <w:rsid w:val="004D369B"/>
    <w:rsid w:val="00516A1C"/>
    <w:rsid w:val="0054727D"/>
    <w:rsid w:val="00681791"/>
    <w:rsid w:val="0072384A"/>
    <w:rsid w:val="00745CF5"/>
    <w:rsid w:val="00785755"/>
    <w:rsid w:val="007A0027"/>
    <w:rsid w:val="00811FBA"/>
    <w:rsid w:val="008379BF"/>
    <w:rsid w:val="009748FD"/>
    <w:rsid w:val="00A218F9"/>
    <w:rsid w:val="00CA540F"/>
    <w:rsid w:val="00CE7203"/>
    <w:rsid w:val="00D2444F"/>
    <w:rsid w:val="00D8234E"/>
    <w:rsid w:val="00D973FA"/>
    <w:rsid w:val="00DA4CBC"/>
    <w:rsid w:val="00DC1343"/>
    <w:rsid w:val="00E00D5C"/>
    <w:rsid w:val="00E32B95"/>
    <w:rsid w:val="00F21F42"/>
    <w:rsid w:val="00FD3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712A"/>
  <w15:chartTrackingRefBased/>
  <w15:docId w15:val="{FE7BD3D2-261F-4F13-8DA9-49F9D004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C1343"/>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C1343"/>
    <w:pPr>
      <w:ind w:left="720"/>
      <w:contextualSpacing/>
    </w:pPr>
  </w:style>
  <w:style w:type="paragraph" w:styleId="Dokumentostruktra">
    <w:name w:val="Document Map"/>
    <w:basedOn w:val="prastasis"/>
    <w:link w:val="DokumentostruktraDiagrama"/>
    <w:uiPriority w:val="99"/>
    <w:semiHidden/>
    <w:unhideWhenUsed/>
    <w:rsid w:val="00CA540F"/>
    <w:rPr>
      <w:rFonts w:ascii="Segoe UI" w:hAnsi="Segoe UI" w:cs="Segoe UI"/>
      <w:sz w:val="16"/>
      <w:szCs w:val="16"/>
    </w:rPr>
  </w:style>
  <w:style w:type="character" w:customStyle="1" w:styleId="DokumentostruktraDiagrama">
    <w:name w:val="Dokumento struktūra Diagrama"/>
    <w:basedOn w:val="Numatytasispastraiposriftas"/>
    <w:link w:val="Dokumentostruktra"/>
    <w:uiPriority w:val="99"/>
    <w:semiHidden/>
    <w:rsid w:val="00CA540F"/>
    <w:rPr>
      <w:rFonts w:ascii="Segoe UI" w:eastAsia="Times New Roman" w:hAnsi="Segoe UI" w:cs="Segoe UI"/>
      <w:sz w:val="16"/>
      <w:szCs w:val="16"/>
      <w:lang w:val="lt-LT"/>
    </w:rPr>
  </w:style>
  <w:style w:type="paragraph" w:styleId="Antrats">
    <w:name w:val="header"/>
    <w:basedOn w:val="prastasis"/>
    <w:link w:val="AntratsDiagrama"/>
    <w:uiPriority w:val="99"/>
    <w:unhideWhenUsed/>
    <w:rsid w:val="00F21F42"/>
    <w:pPr>
      <w:tabs>
        <w:tab w:val="center" w:pos="4819"/>
        <w:tab w:val="right" w:pos="9638"/>
      </w:tabs>
    </w:pPr>
  </w:style>
  <w:style w:type="character" w:customStyle="1" w:styleId="AntratsDiagrama">
    <w:name w:val="Antraštės Diagrama"/>
    <w:basedOn w:val="Numatytasispastraiposriftas"/>
    <w:link w:val="Antrats"/>
    <w:uiPriority w:val="99"/>
    <w:rsid w:val="00F21F42"/>
    <w:rPr>
      <w:rFonts w:ascii="Times New Roman" w:eastAsia="Times New Roman" w:hAnsi="Times New Roman" w:cs="Times New Roman"/>
      <w:sz w:val="24"/>
      <w:szCs w:val="20"/>
      <w:lang w:val="lt-LT"/>
    </w:rPr>
  </w:style>
  <w:style w:type="paragraph" w:styleId="Porat">
    <w:name w:val="footer"/>
    <w:basedOn w:val="prastasis"/>
    <w:link w:val="PoratDiagrama"/>
    <w:uiPriority w:val="99"/>
    <w:unhideWhenUsed/>
    <w:rsid w:val="00F21F42"/>
    <w:pPr>
      <w:tabs>
        <w:tab w:val="center" w:pos="4819"/>
        <w:tab w:val="right" w:pos="9638"/>
      </w:tabs>
    </w:pPr>
  </w:style>
  <w:style w:type="character" w:customStyle="1" w:styleId="PoratDiagrama">
    <w:name w:val="Poraštė Diagrama"/>
    <w:basedOn w:val="Numatytasispastraiposriftas"/>
    <w:link w:val="Porat"/>
    <w:uiPriority w:val="99"/>
    <w:rsid w:val="00F21F42"/>
    <w:rPr>
      <w:rFonts w:ascii="Times New Roman" w:eastAsia="Times New Roman" w:hAnsi="Times New Roman" w:cs="Times New Roman"/>
      <w:sz w:val="24"/>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08D66-96C9-4E86-9E90-79AC64A3D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4760</Words>
  <Characters>2714</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Odeta Veserienė</cp:lastModifiedBy>
  <cp:revision>5</cp:revision>
  <cp:lastPrinted>2025-11-10T11:36:00Z</cp:lastPrinted>
  <dcterms:created xsi:type="dcterms:W3CDTF">2025-11-10T11:41:00Z</dcterms:created>
  <dcterms:modified xsi:type="dcterms:W3CDTF">2026-08-18T11:43:00Z</dcterms:modified>
</cp:coreProperties>
</file>